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6DBA4" w14:textId="77777777" w:rsidR="00BA5342" w:rsidRPr="00E61E7F" w:rsidRDefault="00BA5342" w:rsidP="00BA5342">
      <w:pPr>
        <w:pStyle w:val="1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Toc176199910"/>
      <w:bookmarkStart w:id="1" w:name="_Toc176500805"/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Должность: Воспитатель, старший воспитатель (ДОУ)</w:t>
      </w:r>
      <w:bookmarkEnd w:id="0"/>
      <w:bookmarkEnd w:id="1"/>
    </w:p>
    <w:p w14:paraId="30F4F78C" w14:textId="77777777" w:rsidR="00BA5342" w:rsidRDefault="00BA5342" w:rsidP="00BA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профессионального стандарта: 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7" w:history="1">
        <w:r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РФ от 18 октября 2013 г. N 544н</w:t>
        </w:r>
      </w:hyperlink>
    </w:p>
    <w:p w14:paraId="40C98EF3" w14:textId="77777777" w:rsidR="00BA5342" w:rsidRDefault="00BA5342" w:rsidP="00BA534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F7DD8FF" w14:textId="77777777" w:rsidR="00BA5342" w:rsidRDefault="00BA5342" w:rsidP="00BA534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Чек-лист</w:t>
      </w:r>
    </w:p>
    <w:tbl>
      <w:tblPr>
        <w:tblW w:w="15388" w:type="dxa"/>
        <w:tblLayout w:type="fixed"/>
        <w:tblLook w:val="04A0" w:firstRow="1" w:lastRow="0" w:firstColumn="1" w:lastColumn="0" w:noHBand="0" w:noVBand="1"/>
      </w:tblPr>
      <w:tblGrid>
        <w:gridCol w:w="1891"/>
        <w:gridCol w:w="2357"/>
        <w:gridCol w:w="2445"/>
        <w:gridCol w:w="2516"/>
        <w:gridCol w:w="2374"/>
        <w:gridCol w:w="2446"/>
        <w:gridCol w:w="1359"/>
      </w:tblGrid>
      <w:tr w:rsidR="00BA5342" w14:paraId="73B472DB" w14:textId="77777777" w:rsidTr="004D5B89"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6482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Трудовая функция</w:t>
            </w:r>
          </w:p>
        </w:tc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C012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Трудовое действие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3B24" w14:textId="77777777" w:rsidR="00BA5342" w:rsidRPr="002A1CE7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Осуществляемые виды профессиональной деятельности по должности, используемые способы, методы, средства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D4A8" w14:textId="77777777" w:rsidR="00BA5342" w:rsidRPr="002A1CE7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Результаты профессиональной деятельности по должности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FF2F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Самооценка (сумма </w:t>
            </w:r>
            <w:proofErr w:type="spellStart"/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баллоов</w:t>
            </w:r>
            <w:proofErr w:type="spellEnd"/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)</w:t>
            </w:r>
          </w:p>
        </w:tc>
      </w:tr>
      <w:tr w:rsidR="00BA5342" w14:paraId="5F8F70E4" w14:textId="77777777" w:rsidTr="004D5B89"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3205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CA66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8A25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Первая КК (</w:t>
            </w:r>
            <w:r w:rsidRPr="002A1CE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 балл)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4DD0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Высшая КК</w:t>
            </w:r>
            <w:r w:rsidRPr="002A1CE7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(</w:t>
            </w:r>
            <w:r w:rsidRPr="002A1C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 балла</w:t>
            </w:r>
            <w:r w:rsidRPr="002A1CE7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CEA06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Первая КК (</w:t>
            </w:r>
            <w:r w:rsidRPr="002A1CE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 балл)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AC145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Высшая КК (2 балла)</w:t>
            </w: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4CC7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A5342" w14:paraId="3BC3A9A5" w14:textId="77777777" w:rsidTr="004D5B89"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EACBBF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Общепедагогическая функция. Обучение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72DF5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Разработка и реализация программ учебных дисциплин в рамках основной общеобразовательной программы.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B0C76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Осуществление отбора содержания образовательной деятельности и учебно-методических материалов для реализации образовательной программы дошкольного образования в конкретной возрастной группе.</w:t>
            </w:r>
          </w:p>
          <w:p w14:paraId="28A9D978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US"/>
              </w:rPr>
              <w:t>Из текста ОП ДО педагога отбирает только то содержание и то методическое обеспечение, которое необходимо ему для реализации ОП ДО в конкретной возрастной группе, с учетом индивидуальных особенностей воспитанников. (задачи и содержание образовательных областей, вариативные формы реализации ОП ДО, способы и направления поддержки детской инициативы и т.д.)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98D4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Осуществление отбора содержания образовательной деятельности и учебно-методических материалов для реализации образовательной программы дошкольного образования в конкретной возрастной группе</w:t>
            </w:r>
          </w:p>
          <w:p w14:paraId="3FDBB463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Pr="002A1CE7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Разработка методических рекомендаций/создание дидактических материалов (средств) </w:t>
            </w: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для реализации образовательной программы дошкольного образования в конкретной возрастной группе.</w:t>
            </w:r>
          </w:p>
          <w:p w14:paraId="6AA41CB8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  <w:t xml:space="preserve">Из текста ОП ДО педагог отбирает только то содержание и то методическое обеспечение, которое необходимо ему для реализации ОП ДО в конкретной возрастной группе, с учетом индивидуальных особенностей воспитанников (задачи и содержание образовательных областей, вариативные </w:t>
            </w: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  <w:lastRenderedPageBreak/>
              <w:t>формы реализации ОП ДО, способы и направления поддержки детской инициативы и т.д.).</w:t>
            </w:r>
          </w:p>
          <w:p w14:paraId="34EEA81E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  <w:t xml:space="preserve">Педагог разрабатывает методические рекомендации по реализации содержания ОП ДО в конкретной возрастной группе. Педагог создает дидактические средства для реализации ОП ДО (предоставлен перечень </w:t>
            </w:r>
          </w:p>
          <w:p w14:paraId="42B4689B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  <w:t>дидактических средств с описанием их применения</w:t>
            </w:r>
            <w:r w:rsidRPr="002A1CE7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D6C1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1. Разработан перспективный план, в соответствии с образовательной программой дошкольного образования, по всем ее разделам для реализации в конкретной возрастной группе. </w:t>
            </w:r>
          </w:p>
          <w:p w14:paraId="79C478C9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Содержание ОП ДО, необходимое для реализации в конкретной группе, может быть оформлено в форме  перспективного плана/рабочей программы педагога конкретной возрастной группы и проч. (в зависимости от локального акта ДОО, которым регулируется данная деятельность)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AAC96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Разработан перспективный план в соответствии с образовательной программой дошкольного образования по всем ее разделам для реализации в конкретной возрастной группе. </w:t>
            </w:r>
          </w:p>
          <w:p w14:paraId="0E9BA9D2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Разработаны методические рекомендации/</w:t>
            </w:r>
            <w:r w:rsidRPr="002A1CE7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созданы дидактические материалы (средства) </w:t>
            </w: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для реализации образовательной программы дошкольного образования в конкретной возрастной группе.</w:t>
            </w:r>
          </w:p>
          <w:p w14:paraId="04CEA108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Содержание ОП ДО, необходимое для реализации в конкретной группе, может быть оформлено в форме перспективного плана/рабочей программы педагога конкретной возрастной группы и проч. (в зависимости от локального акта ДОО, которым регулируется данная деятельность).</w:t>
            </w:r>
          </w:p>
          <w:p w14:paraId="06045051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lastRenderedPageBreak/>
              <w:t>Методические продукты, разработанные педагогом и применяемые для решения задач ОП ДО, должны быть согласованы в ДОО (педагогическим или методическим советом/МО и пр.) и размещены на официальном сайте ДОО в разделе «Образование» - «Методические или иные документы, разработанные образовательной организацией для обеспечения образовательного процесса»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E92F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BA5342" w14:paraId="544D514F" w14:textId="77777777" w:rsidTr="004D5B89">
        <w:tc>
          <w:tcPr>
            <w:tcW w:w="18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500105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141B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09E1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Определение целей и задач образовательной деятельности в соответствии с ФГОС ДО, ФОП ДО и образовательной программой дошкольного образования</w:t>
            </w:r>
          </w:p>
          <w:p w14:paraId="75BBCDCF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1F3864" w:themeColor="accent1" w:themeShade="80"/>
                <w:sz w:val="20"/>
                <w:szCs w:val="20"/>
                <w:lang w:eastAsia="ru-RU"/>
              </w:rPr>
              <w:t xml:space="preserve">Цели образовательной деятельности и </w:t>
            </w:r>
            <w:proofErr w:type="gramStart"/>
            <w:r w:rsidRPr="002A1CE7">
              <w:rPr>
                <w:rFonts w:ascii="Times New Roman" w:eastAsia="Times New Roman" w:hAnsi="Times New Roman"/>
                <w:i/>
                <w:color w:val="1F3864" w:themeColor="accent1" w:themeShade="80"/>
                <w:sz w:val="20"/>
                <w:szCs w:val="20"/>
                <w:lang w:eastAsia="ru-RU"/>
              </w:rPr>
              <w:t>задачи  согласованы</w:t>
            </w:r>
            <w:proofErr w:type="gramEnd"/>
            <w:r w:rsidRPr="002A1CE7">
              <w:rPr>
                <w:rFonts w:ascii="Times New Roman" w:eastAsia="Times New Roman" w:hAnsi="Times New Roman"/>
                <w:i/>
                <w:color w:val="1F3864" w:themeColor="accent1" w:themeShade="80"/>
                <w:sz w:val="20"/>
                <w:szCs w:val="20"/>
                <w:lang w:eastAsia="ru-RU"/>
              </w:rPr>
              <w:t xml:space="preserve"> (нет расхождений) с ФГОС ДО, ФОП ДО, ОП ДО/АОП ДО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6C92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Определение целей и задач образовательной деятельности в соответствии с ФГОС ДО, ФОП ДО и образовательной программой дошкольного образования</w:t>
            </w:r>
          </w:p>
          <w:p w14:paraId="09F8E5F3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1F3864" w:themeColor="accent1" w:themeShade="80"/>
                <w:sz w:val="20"/>
                <w:szCs w:val="20"/>
                <w:lang w:eastAsia="ru-RU"/>
              </w:rPr>
              <w:t xml:space="preserve">Цели образовательной деятельности и </w:t>
            </w:r>
            <w:proofErr w:type="gramStart"/>
            <w:r w:rsidRPr="002A1CE7">
              <w:rPr>
                <w:rFonts w:ascii="Times New Roman" w:eastAsia="Times New Roman" w:hAnsi="Times New Roman"/>
                <w:i/>
                <w:color w:val="1F3864" w:themeColor="accent1" w:themeShade="80"/>
                <w:sz w:val="20"/>
                <w:szCs w:val="20"/>
                <w:lang w:eastAsia="ru-RU"/>
              </w:rPr>
              <w:t>задачи  согласованы</w:t>
            </w:r>
            <w:proofErr w:type="gramEnd"/>
            <w:r w:rsidRPr="002A1CE7">
              <w:rPr>
                <w:rFonts w:ascii="Times New Roman" w:eastAsia="Times New Roman" w:hAnsi="Times New Roman"/>
                <w:i/>
                <w:color w:val="1F3864" w:themeColor="accent1" w:themeShade="80"/>
                <w:sz w:val="20"/>
                <w:szCs w:val="20"/>
                <w:lang w:eastAsia="ru-RU"/>
              </w:rPr>
              <w:t xml:space="preserve"> (нет расхождений) с ФГОС ДО, ФОП ДО, ОП ДО/АОП ДО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44A4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Цели и задачи образовательной деятельности сформулированы целостно и направлены на обучение, воспитание и развитие воспитанников.</w:t>
            </w:r>
          </w:p>
          <w:p w14:paraId="3548053F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Цели и задачи образовательной деятельности соответствуют ФГОС ДО, ФОП ДО и реализуемой образовательной программе дошкольного образования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E082C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Цели и задачи образовательной деятельности сформулированы целостно и направлены на обучение, воспитание и развитие воспитанников.</w:t>
            </w:r>
          </w:p>
          <w:p w14:paraId="7A8C41FE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Цели и задачи образовательной деятельности соответствуют ФГОС ДО, ФОП ДО и реализуемой образовательной программе дошкольного образования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E72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BA5342" w14:paraId="24381CF3" w14:textId="77777777" w:rsidTr="004D5B89">
        <w:tc>
          <w:tcPr>
            <w:tcW w:w="18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353451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E17D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5EFE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1.Участие в реализации программы развития ДОО</w:t>
            </w:r>
          </w:p>
          <w:p w14:paraId="1AA7DCF0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  <w:t>Педагог принимает участие в мероприятиях, направленных на решение задач Программы развития/</w:t>
            </w:r>
            <w:r w:rsidRPr="002A1CE7">
              <w:rPr>
                <w:rFonts w:ascii="Times New Roman" w:hAnsi="Times New Roman"/>
                <w:i/>
                <w:color w:val="002060"/>
                <w:sz w:val="20"/>
                <w:szCs w:val="20"/>
              </w:rPr>
              <w:t xml:space="preserve"> принимает </w:t>
            </w:r>
            <w:r w:rsidRPr="002A1CE7">
              <w:rPr>
                <w:rFonts w:ascii="Times New Roman" w:hAnsi="Times New Roman"/>
                <w:i/>
                <w:color w:val="002060"/>
                <w:sz w:val="20"/>
                <w:szCs w:val="20"/>
              </w:rPr>
              <w:lastRenderedPageBreak/>
              <w:t>участие в реализации</w:t>
            </w:r>
            <w:r w:rsidRPr="002A1CE7">
              <w:rPr>
                <w:rFonts w:ascii="Times New Roman" w:eastAsiaTheme="minorHAnsi" w:hAnsi="Times New Roman"/>
                <w:i/>
                <w:color w:val="002060"/>
                <w:sz w:val="20"/>
                <w:szCs w:val="20"/>
              </w:rPr>
              <w:t xml:space="preserve"> инфраструктурных, экологических, воспитательных и иных </w:t>
            </w:r>
            <w:r w:rsidRPr="002A1CE7">
              <w:rPr>
                <w:rFonts w:ascii="Times New Roman" w:hAnsi="Times New Roman"/>
                <w:i/>
                <w:color w:val="002060"/>
                <w:sz w:val="20"/>
                <w:szCs w:val="20"/>
              </w:rPr>
              <w:t>проектов/направлений, предусмотренных Программой развития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B28A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1.Участие в реализации Программы развития ДОО. </w:t>
            </w:r>
          </w:p>
          <w:p w14:paraId="38753053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В составе рабочей группы разрабатывает/руководит разработкой и реализацией </w:t>
            </w: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инфраструктурных, экологических, воспитательных и иных проектов, направленных на реализацию Программы развития.</w:t>
            </w:r>
          </w:p>
          <w:p w14:paraId="02CBB1FA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i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  <w:t xml:space="preserve">Педагог принимает участие в разработке и реализации </w:t>
            </w:r>
            <w:r w:rsidRPr="002A1CE7">
              <w:rPr>
                <w:rFonts w:ascii="Times New Roman" w:eastAsiaTheme="minorHAnsi" w:hAnsi="Times New Roman"/>
                <w:i/>
                <w:color w:val="002060"/>
                <w:sz w:val="20"/>
                <w:szCs w:val="20"/>
              </w:rPr>
              <w:t xml:space="preserve">инфраструктурных, экологических, воспитательных и иных </w:t>
            </w:r>
            <w:r w:rsidRPr="002A1CE7">
              <w:rPr>
                <w:rFonts w:ascii="Times New Roman" w:hAnsi="Times New Roman"/>
                <w:i/>
                <w:color w:val="002060"/>
                <w:sz w:val="20"/>
                <w:szCs w:val="20"/>
              </w:rPr>
              <w:t>проектов/направлений, предусмотренных Программой развития.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84C8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1. </w:t>
            </w:r>
            <w:r w:rsidRPr="002A1CE7">
              <w:rPr>
                <w:rFonts w:ascii="Times New Roman" w:eastAsia="Times New Roman" w:hAnsi="Times New Roman"/>
                <w:sz w:val="20"/>
                <w:szCs w:val="20"/>
              </w:rPr>
              <w:t>Определены направления/ инфраструктурные</w:t>
            </w: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экологические, воспитательные и др.</w:t>
            </w:r>
            <w:r w:rsidRPr="002A1C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1CE7">
              <w:rPr>
                <w:rFonts w:ascii="Times New Roman" w:eastAsia="Times New Roman" w:hAnsi="Times New Roman"/>
                <w:sz w:val="20"/>
                <w:szCs w:val="20"/>
              </w:rPr>
              <w:t>проекты, в</w:t>
            </w: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реализации которых принимал участие воспитатель.</w:t>
            </w:r>
          </w:p>
          <w:p w14:paraId="132DD902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  <w:lastRenderedPageBreak/>
              <w:t xml:space="preserve">1. Достигнуты цели и задачи </w:t>
            </w:r>
            <w:r w:rsidRPr="002A1CE7">
              <w:rPr>
                <w:rFonts w:ascii="Times New Roman" w:eastAsiaTheme="minorHAnsi" w:hAnsi="Times New Roman"/>
                <w:i/>
                <w:color w:val="002060"/>
                <w:sz w:val="20"/>
                <w:szCs w:val="20"/>
              </w:rPr>
              <w:t xml:space="preserve">инфраструктурных, экологических, воспитательных и иных </w:t>
            </w:r>
            <w:r w:rsidRPr="002A1CE7">
              <w:rPr>
                <w:rFonts w:ascii="Times New Roman" w:hAnsi="Times New Roman"/>
                <w:i/>
                <w:color w:val="002060"/>
                <w:sz w:val="20"/>
                <w:szCs w:val="20"/>
              </w:rPr>
              <w:t>проектов</w:t>
            </w: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  <w:t>, в реализации которых принимал участие воспитатель</w:t>
            </w:r>
            <w:r w:rsidRPr="002A1CE7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DEDE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1. </w:t>
            </w:r>
            <w:r w:rsidRPr="002A1CE7">
              <w:rPr>
                <w:rFonts w:ascii="Times New Roman" w:eastAsia="Times New Roman" w:hAnsi="Times New Roman"/>
                <w:sz w:val="20"/>
                <w:szCs w:val="20"/>
              </w:rPr>
              <w:t>Определены направления/ инфраструктурные, экологические, воспитательные и др. проекты,</w:t>
            </w:r>
            <w:r w:rsidRPr="002A1C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 разработке и </w:t>
            </w:r>
            <w:proofErr w:type="gramStart"/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реализации</w:t>
            </w:r>
            <w:proofErr w:type="gramEnd"/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которых </w:t>
            </w: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принимал участие воспитатель</w:t>
            </w: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  <w:t xml:space="preserve"> </w:t>
            </w:r>
          </w:p>
          <w:p w14:paraId="2D74CCE2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  <w:t xml:space="preserve">Достигнуты цели и задачи </w:t>
            </w:r>
            <w:r w:rsidRPr="002A1CE7">
              <w:rPr>
                <w:rFonts w:ascii="Times New Roman" w:eastAsiaTheme="minorHAnsi" w:hAnsi="Times New Roman"/>
                <w:i/>
                <w:color w:val="002060"/>
                <w:sz w:val="20"/>
                <w:szCs w:val="20"/>
              </w:rPr>
              <w:t xml:space="preserve">инфраструктурных, экологических, воспитательных и иных </w:t>
            </w:r>
            <w:r w:rsidRPr="002A1CE7">
              <w:rPr>
                <w:rFonts w:ascii="Times New Roman" w:hAnsi="Times New Roman"/>
                <w:i/>
                <w:color w:val="002060"/>
                <w:sz w:val="20"/>
                <w:szCs w:val="20"/>
              </w:rPr>
              <w:t>проектов</w:t>
            </w: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  <w:t>, в разработке и реализации которых принимал участие воспитатель.</w:t>
            </w:r>
          </w:p>
          <w:p w14:paraId="74E4B298" w14:textId="77777777" w:rsidR="00BA5342" w:rsidRPr="002A1CE7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2.Включен в состав рабочей группы по разработке Программы развития</w:t>
            </w: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ДОО.</w:t>
            </w:r>
          </w:p>
          <w:p w14:paraId="04A46FC7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Указание фамилии педагога в тексте Программы развития/перечне проектов, необходимых для реализации Программы развития в составе разработчиков или ссылка на приказ руководителя о назначении руководителем проектной группы.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D0D4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BA5342" w14:paraId="62D53BFB" w14:textId="77777777" w:rsidTr="004D5B89">
        <w:trPr>
          <w:trHeight w:val="558"/>
        </w:trPr>
        <w:tc>
          <w:tcPr>
            <w:tcW w:w="1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5824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29F5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Планирование и проведение учебных занятий.</w:t>
            </w:r>
          </w:p>
          <w:p w14:paraId="3E235D6B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Систематический анализ эффективности учебных занятий и подходов к обучению.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9B4C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Организация занятий с детьми в различных видах деятельности и разных формах.</w:t>
            </w:r>
          </w:p>
          <w:p w14:paraId="0429B31E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2. Соблюдение требований к целям, задаче и структуре занятия с детьми</w:t>
            </w:r>
          </w:p>
          <w:p w14:paraId="4EC926CB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Применение методов, средств, способов, обеспечивающих реализацию содержания занятия</w:t>
            </w:r>
          </w:p>
          <w:p w14:paraId="15E2099F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t xml:space="preserve">Занятие рассматривается как дело, занимательное и интересное детям, </w:t>
            </w: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lastRenderedPageBreak/>
              <w:t>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педагогом самостоятельно. Занятие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проч.</w:t>
            </w:r>
          </w:p>
          <w:p w14:paraId="1B97E45E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t xml:space="preserve">Требования к цели занятия: конкретна, </w:t>
            </w:r>
            <w:proofErr w:type="spellStart"/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t>диагностична</w:t>
            </w:r>
            <w:proofErr w:type="spellEnd"/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t>, достижима в ходе конкретного занятия.</w:t>
            </w:r>
          </w:p>
          <w:p w14:paraId="2D20A831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t>Требования к задачам занятия: определены обучающая, воспитательная, развивающая задачи.</w:t>
            </w:r>
          </w:p>
          <w:p w14:paraId="58E12290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t xml:space="preserve">Указан </w:t>
            </w:r>
            <w:r w:rsidRPr="002A1CE7">
              <w:rPr>
                <w:rFonts w:ascii="Times New Roman" w:hAnsi="Times New Roman" w:cs="Times New Roman"/>
                <w:i/>
                <w:color w:val="1F3864" w:themeColor="accent1" w:themeShade="80"/>
                <w:sz w:val="20"/>
                <w:szCs w:val="20"/>
                <w:lang w:eastAsia="en-US"/>
              </w:rPr>
              <w:t>планируемый результат (соотнесен с целью и задачами).</w:t>
            </w:r>
          </w:p>
          <w:p w14:paraId="4FF7C215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t>Структура занятия: отражает все этапы-</w:t>
            </w: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lastRenderedPageBreak/>
              <w:t>мотивационный, основной рефлексивный.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D7C50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1. Организация </w:t>
            </w:r>
            <w:r w:rsidRPr="002A1CE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>занятий</w:t>
            </w: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 детьми в различных видах деятельности и разных формах.</w:t>
            </w:r>
          </w:p>
          <w:p w14:paraId="41F6FD5A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2. Соблюдение требований к целям, задаче и структуре </w:t>
            </w:r>
            <w:r w:rsidRPr="002A1CE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занятия </w:t>
            </w:r>
            <w:r w:rsidRPr="002A1CE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 детьми</w:t>
            </w:r>
          </w:p>
          <w:p w14:paraId="3B623BF0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Применение методов, средств, способов, обеспечивающих реализацию содержания занятия</w:t>
            </w:r>
          </w:p>
          <w:p w14:paraId="42A242A6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Pr="002A1CE7">
              <w:rPr>
                <w:rFonts w:ascii="Times New Roman" w:eastAsia="Times New Roman" w:hAnsi="Times New Roman"/>
                <w:sz w:val="20"/>
                <w:szCs w:val="20"/>
              </w:rPr>
              <w:t xml:space="preserve">Применение разноуровневых заданий/ материалов в соответствии с </w:t>
            </w:r>
            <w:r w:rsidRPr="002A1CE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индивидуальными особенностями детей</w:t>
            </w:r>
          </w:p>
          <w:p w14:paraId="65E3B9B0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t>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педагогом самостоятельно. Занятие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проч.</w:t>
            </w:r>
          </w:p>
          <w:p w14:paraId="6C57778A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t xml:space="preserve">Требования к цели занятия: конкретна, </w:t>
            </w:r>
            <w:proofErr w:type="spellStart"/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t>диагностична</w:t>
            </w:r>
            <w:proofErr w:type="spellEnd"/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t>, достижима в ходе конкретного занятия.</w:t>
            </w:r>
          </w:p>
          <w:p w14:paraId="7291EAD5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t>Требования к задачам занятия: определены обучающая, воспитательная, развивающая задачи.</w:t>
            </w:r>
          </w:p>
          <w:p w14:paraId="62EAD767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lastRenderedPageBreak/>
              <w:t xml:space="preserve">Указан </w:t>
            </w:r>
            <w:r w:rsidRPr="002A1CE7">
              <w:rPr>
                <w:rFonts w:ascii="Times New Roman" w:hAnsi="Times New Roman" w:cs="Times New Roman"/>
                <w:i/>
                <w:color w:val="1F3864" w:themeColor="accent1" w:themeShade="80"/>
                <w:sz w:val="20"/>
                <w:szCs w:val="20"/>
                <w:lang w:eastAsia="en-US"/>
              </w:rPr>
              <w:t>планируемый результат (соотнесен с целью и задачами).</w:t>
            </w:r>
          </w:p>
          <w:p w14:paraId="66566527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t>Структура занятия: отражает все этапы-мотивационный, основной рефлексивный.</w:t>
            </w:r>
          </w:p>
          <w:p w14:paraId="1B738819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  <w:t>Разноуровневые задания/материалы в соответствии с индивидуальными особенностями детей группы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F562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1. Организует </w:t>
            </w:r>
            <w:r w:rsidRPr="002A1CE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>занятия</w:t>
            </w: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 детьми в различных видах деятельности и разных формах.</w:t>
            </w:r>
          </w:p>
          <w:p w14:paraId="362A8353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Соблюдены требования к целям, задачам, структуре </w:t>
            </w:r>
            <w:r w:rsidRPr="002A1CE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занятия </w:t>
            </w:r>
            <w:r w:rsidRPr="002A1CE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 детьми</w:t>
            </w:r>
          </w:p>
          <w:p w14:paraId="17FCCF03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Применяются методы, средства, способы, обеспечивающие реализацию содержания занятия в соответствии с поставленными целью и задачами.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60FB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Организует </w:t>
            </w:r>
            <w:r w:rsidRPr="002A1CE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>занятия</w:t>
            </w: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 детьми в различных видах деятельности и разных формах.</w:t>
            </w:r>
          </w:p>
          <w:p w14:paraId="4EFB748B" w14:textId="77777777" w:rsidR="00BA5342" w:rsidRPr="002A1CE7" w:rsidRDefault="00BA5342" w:rsidP="004D5B89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Соблюдены требования к целям, задачам, структуре </w:t>
            </w:r>
            <w:r w:rsidRPr="002A1CE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занятия </w:t>
            </w:r>
            <w:r w:rsidRPr="002A1CE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 детьми</w:t>
            </w:r>
          </w:p>
          <w:p w14:paraId="1FB2DFE6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Применяются методы, средства, способы, обеспечивающие реализацию содержания занятия в соответствии с поставленными целью и задачами.</w:t>
            </w:r>
          </w:p>
          <w:p w14:paraId="2C444782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4. Учтены индивидуальные </w:t>
            </w:r>
            <w:r w:rsidRPr="002A1CE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особенности детей при реализации содержания занятия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0E9B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BA5342" w14:paraId="3FAD04AD" w14:textId="77777777" w:rsidTr="004D5B89">
        <w:trPr>
          <w:trHeight w:val="96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E6B3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Воспитательная деятельность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124B1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деятельности.</w:t>
            </w:r>
          </w:p>
          <w:p w14:paraId="63894E99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Постановка воспитательных целей, способствующих развитию обучающихся, независимо от их способностей и характера.</w:t>
            </w:r>
          </w:p>
          <w:p w14:paraId="25993B8B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Проектирование и реализация воспитательных программ.</w:t>
            </w:r>
          </w:p>
          <w:p w14:paraId="028E15EC" w14:textId="77777777" w:rsidR="00BA5342" w:rsidRPr="002A1CE7" w:rsidRDefault="00BA5342" w:rsidP="004D5B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/>
                <w:sz w:val="20"/>
                <w:szCs w:val="20"/>
                <w:lang w:eastAsia="en-US"/>
              </w:rPr>
              <w:t>Реализация воспитательных возможностей различных видов деятельности ребенка.</w:t>
            </w:r>
            <w:r w:rsidRPr="002A1CE7">
              <w:rPr>
                <w:rStyle w:val="a8"/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footnoteReference w:id="1"/>
            </w:r>
          </w:p>
          <w:p w14:paraId="1FEBAAB8" w14:textId="77777777" w:rsidR="00BA5342" w:rsidRPr="002A1CE7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lastRenderedPageBreak/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      </w:r>
          </w:p>
          <w:p w14:paraId="2F01203A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1135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1.Реализация содержания рабочей программы воспитания (являющейся частью ОП ДО) в ходе освоения детьми всех образовательных областей.</w:t>
            </w:r>
          </w:p>
          <w:p w14:paraId="3D270AAD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2.Участие/ </w:t>
            </w: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>проведение мероприятий с группой воспитанников (</w:t>
            </w: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привлечение детей, включение их инициатив) к реализации мероприятий, направленных на </w:t>
            </w: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>освоение /приобщения их социокультурным нормам, традициям семьи, общества и государства</w:t>
            </w: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условиях, культуры здорового и безопасного образа жизни современного мира</w:t>
            </w:r>
          </w:p>
          <w:p w14:paraId="1DD16252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3. Применение форм, методов для организации взаимодействия воспитанников на основе норм и ценностей, принятых в обществе, эмоциональной отзывчивости, сопереживания, готовности к совместным действиям в различных видах деятельности.</w:t>
            </w:r>
          </w:p>
          <w:p w14:paraId="04B5A49B" w14:textId="77777777" w:rsidR="00BA5342" w:rsidRPr="002A1CE7" w:rsidRDefault="00BA5342" w:rsidP="004D5B89">
            <w:pPr>
              <w:pStyle w:val="a9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Theme="minorHAnsi" w:hAnsi="Times New Roman"/>
                <w:i/>
                <w:color w:val="002060"/>
                <w:sz w:val="20"/>
                <w:szCs w:val="20"/>
              </w:rPr>
              <w:t>Участие в</w:t>
            </w:r>
            <w:r w:rsidRPr="002A1CE7">
              <w:rPr>
                <w:rFonts w:ascii="Times New Roman" w:eastAsiaTheme="minorHAnsi" w:hAnsi="Times New Roman"/>
                <w:i/>
                <w:sz w:val="20"/>
                <w:szCs w:val="20"/>
              </w:rPr>
              <w:t xml:space="preserve"> </w:t>
            </w:r>
            <w:r w:rsidRPr="002A1CE7">
              <w:rPr>
                <w:rFonts w:ascii="Times New Roman" w:eastAsiaTheme="minorHAnsi" w:hAnsi="Times New Roman"/>
                <w:i/>
                <w:color w:val="002060"/>
                <w:sz w:val="20"/>
                <w:szCs w:val="20"/>
              </w:rPr>
              <w:t>реализации календарного Плана воспитательной работы, организуемых в ДОО социальных акциях, проектах проч.; привлечение к участию в социальных акциях, проектах воспитанников группы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865B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1. Реализация содержания рабочей программы воспитания в ходе освоения всех образовательных областей.</w:t>
            </w:r>
          </w:p>
          <w:p w14:paraId="75C725CD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2.Инициирование/разработка</w:t>
            </w: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 мероприятий с группой воспитанников (</w:t>
            </w: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привлечение детей, включение их инициатив) к реализации мероприятий, направленных на </w:t>
            </w: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>освоение /приобщения их социокультурным нормам, традициям семьи, общества и государства</w:t>
            </w: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условиях, культуры здорового и безопасного образа жизни современного мира.</w:t>
            </w:r>
          </w:p>
          <w:p w14:paraId="74021405" w14:textId="77777777" w:rsidR="00BA5342" w:rsidRPr="002A1CE7" w:rsidRDefault="00BA5342" w:rsidP="004D5B89">
            <w:pPr>
              <w:pStyle w:val="a9"/>
              <w:rPr>
                <w:rFonts w:ascii="Times New Roman" w:eastAsiaTheme="minorHAnsi" w:hAnsi="Times New Roman"/>
                <w:i/>
                <w:color w:val="002060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3. Применение форм, методов для организации взаимодействия </w:t>
            </w: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воспитанников на основе норм и ценностей, принятых в обществе, эмоциональной отзывчивости, сопереживания, готовности к совместным действиям в различных видах деятельности</w:t>
            </w:r>
            <w:r w:rsidRPr="002A1CE7">
              <w:rPr>
                <w:rFonts w:ascii="Times New Roman" w:eastAsiaTheme="minorHAnsi" w:hAnsi="Times New Roman"/>
                <w:i/>
                <w:color w:val="002060"/>
                <w:sz w:val="20"/>
                <w:szCs w:val="20"/>
              </w:rPr>
              <w:t xml:space="preserve"> Участие в реализации календарного Плана воспитательной работы, организуемых в ДОО социальных акциях, проектах проч.; привлечение к участию в социальных акциях, проектах воспитанников группы.</w:t>
            </w:r>
          </w:p>
          <w:p w14:paraId="0EC6E90C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Разработка и реализация проектов, событий, образовательных ситуаций и т.д. по направлениям воспитания</w:t>
            </w:r>
          </w:p>
          <w:p w14:paraId="7FE7341E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Theme="minorHAnsi" w:hAnsi="Times New Roman"/>
                <w:i/>
                <w:color w:val="002060"/>
                <w:sz w:val="20"/>
                <w:szCs w:val="20"/>
              </w:rPr>
              <w:t>Инициирование/разработка содержания социальных акций, проектов воспитательной направленности</w:t>
            </w:r>
            <w:r w:rsidRPr="002A1CE7">
              <w:rPr>
                <w:rFonts w:ascii="Times New Roman" w:eastAsiaTheme="minorHAnsi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5D08" w14:textId="77777777" w:rsidR="00BA5342" w:rsidRPr="002A1CE7" w:rsidRDefault="00BA5342" w:rsidP="004D5B89">
            <w:pPr>
              <w:spacing w:after="0" w:line="240" w:lineRule="auto"/>
              <w:ind w:left="-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1. Включение воспитательных задач в деятельность по освоению детьми содержания образовательных областей.</w:t>
            </w:r>
          </w:p>
          <w:p w14:paraId="7248D8BD" w14:textId="77777777" w:rsidR="00BA5342" w:rsidRPr="002A1CE7" w:rsidRDefault="00BA5342" w:rsidP="004D5B89">
            <w:pPr>
              <w:spacing w:after="0" w:line="240" w:lineRule="auto"/>
              <w:ind w:left="-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 Определено количество</w:t>
            </w: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и тематика </w:t>
            </w: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>мероприятий, которые провел/принял участие воспитатель с группой воспитанников</w:t>
            </w:r>
          </w:p>
          <w:p w14:paraId="6FAFCCE2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Представлен перечень мероприятий, организованных/проведенных воспитателем и направленных на решение задач воспитания.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E9D" w14:textId="77777777" w:rsidR="00BA5342" w:rsidRPr="002A1CE7" w:rsidRDefault="00BA5342" w:rsidP="004D5B89">
            <w:pPr>
              <w:spacing w:after="0" w:line="240" w:lineRule="auto"/>
              <w:ind w:left="-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Включение воспитательных задач в деятельность в деятельность по освоению детьми содержания образовательных областей.</w:t>
            </w:r>
          </w:p>
          <w:p w14:paraId="1CF5E843" w14:textId="77777777" w:rsidR="00BA5342" w:rsidRPr="002A1CE7" w:rsidRDefault="00BA5342" w:rsidP="004D5B89">
            <w:pPr>
              <w:spacing w:after="0" w:line="240" w:lineRule="auto"/>
              <w:ind w:left="-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 Определено количество</w:t>
            </w: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и тематика </w:t>
            </w: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>мероприятий, которые провел/принял участие воспитатель с группой воспитанников</w:t>
            </w:r>
          </w:p>
          <w:p w14:paraId="20DC030C" w14:textId="77777777" w:rsidR="00BA5342" w:rsidRPr="002A1CE7" w:rsidRDefault="00BA5342" w:rsidP="004D5B89">
            <w:pPr>
              <w:spacing w:after="0" w:line="240" w:lineRule="auto"/>
              <w:ind w:left="-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en-US"/>
              </w:rPr>
              <w:t>Представлен перечень мероприятий, организованных/проведенных воспитателем и направленных на решение задач воспитания</w:t>
            </w:r>
          </w:p>
          <w:p w14:paraId="336D9962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3. Определено количество и тематика мероприятий, проектов, событий, образовательных </w:t>
            </w: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ситуаций и т.д., разработанных и организованных воспитателем по направлениям воспитания.</w:t>
            </w:r>
          </w:p>
          <w:p w14:paraId="0EA21D05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Представлен перечень мероприятий, образовательных ситуаций, проектов, событий, разработанных и организованных воспитателем.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092D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BA5342" w14:paraId="4221A820" w14:textId="77777777" w:rsidTr="004D5B89"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99281A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Развивающая деятельность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63AE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Выявление в ходе наблюдения поведенческих и личностных проблем обучающихся, связанных с особенностями их развития.</w:t>
            </w:r>
          </w:p>
          <w:p w14:paraId="5690FC53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педагогического мониторинга освоения детьми образовательной </w:t>
            </w:r>
            <w:r w:rsidRPr="002A1CE7">
              <w:rPr>
                <w:rFonts w:ascii="Times New Roman" w:hAnsi="Times New Roman"/>
                <w:sz w:val="20"/>
                <w:szCs w:val="20"/>
              </w:rPr>
              <w:lastRenderedPageBreak/>
              <w:t>программы и анализ образовательной работы в группе детей раннего и/или дошкольного возраста.</w:t>
            </w:r>
          </w:p>
          <w:p w14:paraId="132CEE92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Применение инструментария и методов диагностики и оценки показателей уровня и динамики развития ребенка.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1887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1. Организация и проведение педагогической диагностики, направленной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</w:t>
            </w:r>
          </w:p>
          <w:p w14:paraId="66BEC370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lastRenderedPageBreak/>
              <w:t>Описан инструментарий педагогической диагностики, указана периодичность форма фиксации результатов педагогической диагностики в соответствии с ОП ДО/АОП ДО.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9C12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1. Организация и проведение педагогической диагностики, направленной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 </w:t>
            </w:r>
          </w:p>
          <w:p w14:paraId="5EDC2618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lastRenderedPageBreak/>
              <w:t xml:space="preserve">Описан инструментарий педагогической диагностики, указана периодичность форма фиксации результатов педагогической диагностики в соответствии с ОП ДО/АОП ДО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5277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1. Применен инструментарий для проведения педагогической диагностики в соответствии с ОП ДО.</w:t>
            </w:r>
          </w:p>
          <w:p w14:paraId="409E80B6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Выявлены особенности и динамика развития детей группы.</w:t>
            </w:r>
            <w:r w:rsidRPr="002A1CE7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en-US"/>
              </w:rPr>
              <w:t xml:space="preserve">Обозначена/зафиксирована динамика результатов </w:t>
            </w: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en-US"/>
              </w:rPr>
              <w:lastRenderedPageBreak/>
              <w:t>педагогической диагностики</w:t>
            </w:r>
          </w:p>
          <w:p w14:paraId="1BBCAC06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Определены группы детей различных целевых групп/определены дети, нуждающиеся в индивидуальном образовательном маршруте</w:t>
            </w:r>
          </w:p>
          <w:p w14:paraId="302016DB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Осуществлен анализ результатов педагогической диагностики и определены основные направления работы с детьми, выявленными в ходе педагогической диагностики.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9DA2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1. Применен инструментарий для проведения педагогической диагностики в соответствии с ОП ДО.</w:t>
            </w:r>
          </w:p>
          <w:p w14:paraId="23C13408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Выявлены особенности и динамика развития детей группы.</w:t>
            </w:r>
            <w:r w:rsidRPr="002A1CE7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 xml:space="preserve">Обозначена/зафиксирована динамика результатов </w:t>
            </w: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lastRenderedPageBreak/>
              <w:t>педагогической диагностики.</w:t>
            </w:r>
          </w:p>
          <w:p w14:paraId="45F5EB20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Определены группы детей различных целевых групп/определены дети, нуждающиеся в индивидуальном образовательном маршруте</w:t>
            </w:r>
          </w:p>
          <w:p w14:paraId="064A0AC3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Осуществлен анализ результатов педагогической диагностики и определены основные направления работы с детьми, выявленными в ходе педагогической диагностики как дети, нуждающиеся в индивидуальном образовательном маршруте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900A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BA5342" w14:paraId="73EA1C15" w14:textId="77777777" w:rsidTr="004D5B89">
        <w:tc>
          <w:tcPr>
            <w:tcW w:w="1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9AF6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7FD9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Оказание адресной помощи обучающимся.</w:t>
            </w:r>
          </w:p>
          <w:p w14:paraId="0C996F51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 xml:space="preserve"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</w:t>
            </w:r>
            <w:r w:rsidRPr="002A1CE7">
              <w:rPr>
                <w:rFonts w:ascii="Times New Roman" w:hAnsi="Times New Roman"/>
                <w:sz w:val="20"/>
                <w:szCs w:val="20"/>
              </w:rPr>
              <w:lastRenderedPageBreak/>
              <w:t>гиперактивностью и др.), дети с ограниченными возможностями здоровья, дети с девиациями поведения, дети с зависимостью.</w:t>
            </w:r>
          </w:p>
          <w:p w14:paraId="755034D7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Взаимодействие с другими специалистами в рамках психолого-медико-педагогического консилиума</w:t>
            </w:r>
          </w:p>
          <w:p w14:paraId="210801B6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3.7. 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ребенка.</w:t>
            </w:r>
          </w:p>
          <w:p w14:paraId="4B366248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Освоение и адекватное применение специальных технологий и методов, позволяющих проводить коррекционно-развивающую работу.</w:t>
            </w:r>
          </w:p>
          <w:p w14:paraId="006542B8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возраста.</w:t>
            </w:r>
          </w:p>
          <w:p w14:paraId="47BD4929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 xml:space="preserve">Реализация педагогических рекомендаций специалистов </w:t>
            </w:r>
            <w:r w:rsidRPr="002A1CE7">
              <w:rPr>
                <w:rFonts w:ascii="Times New Roman" w:hAnsi="Times New Roman"/>
                <w:sz w:val="20"/>
                <w:szCs w:val="20"/>
              </w:rPr>
              <w:lastRenderedPageBreak/>
              <w:t>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8C34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1. Оптимизация работы с группой детей на основе результатов педагогической диагностики.</w:t>
            </w:r>
          </w:p>
          <w:p w14:paraId="4D8B74BE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en-US"/>
              </w:rPr>
              <w:t>Представлено содержание и формы коррекционной работы и/или инклюзивного образования. Представлены формы, методы, содержание адресной работы с различными контингентами учащихся</w:t>
            </w:r>
          </w:p>
          <w:p w14:paraId="7A0A6C4B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2.Выполнение рекомендаций специалистов </w:t>
            </w:r>
            <w:proofErr w:type="spellStart"/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ППк</w:t>
            </w:r>
            <w:proofErr w:type="spellEnd"/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работе с детьми различных целевых групп при реализации ИОМ</w:t>
            </w:r>
          </w:p>
          <w:p w14:paraId="7CE98030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lastRenderedPageBreak/>
              <w:t xml:space="preserve">Воспитатель реализует педагогические рекомендации специалистов (психолога, логопеда и др.) в работе с детьми различных целевых групп.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B6E3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1.Оптимизация работы с группой детей на основе результатов педагогической диагностики.</w:t>
            </w:r>
          </w:p>
          <w:p w14:paraId="685FE945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en-US"/>
              </w:rPr>
              <w:t>Представлено содержание и формы коррекционной работы и/или инклюзивного образования. Представлены формы, методы, содержание адресной работы с различными контингентами учащихся</w:t>
            </w:r>
          </w:p>
          <w:p w14:paraId="4284EEDB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2.Выполнение рекомендаций специалистов </w:t>
            </w:r>
            <w:proofErr w:type="spellStart"/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ППк</w:t>
            </w:r>
            <w:proofErr w:type="spellEnd"/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в работе с детьми различных целевых групп при реализации ИОМ </w:t>
            </w:r>
          </w:p>
          <w:p w14:paraId="00CC2BE4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t xml:space="preserve">Воспитатель реализует педагогические </w:t>
            </w: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en-US"/>
              </w:rPr>
              <w:lastRenderedPageBreak/>
              <w:t>рекомендации специалистов</w:t>
            </w: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t xml:space="preserve"> (психолога, логопеда и др.) в </w:t>
            </w: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en-US"/>
              </w:rPr>
              <w:t xml:space="preserve">работе с детьми различных целевых групп. </w:t>
            </w:r>
          </w:p>
          <w:p w14:paraId="33BC859F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en-US"/>
              </w:rPr>
              <w:t xml:space="preserve">Конкретные факты- примеры из практики разработки и реализации индивидуальных образовательных маршрутов для конкретных детей. Эти примеры раскрыты через описание системы работы: этапы, методы, приемы, результаты, отношение родителей и т.д. </w:t>
            </w:r>
          </w:p>
          <w:p w14:paraId="625EFCA7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Участие/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инициирование в разработке содержании ИОМ для детей различных целевых групп.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7A7A" w14:textId="77777777" w:rsidR="00BA5342" w:rsidRPr="002A1CE7" w:rsidRDefault="00BA5342" w:rsidP="004D5B89">
            <w:pPr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1. Указана положительная динамика результатов педагогической диагностики, направленной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сверстниками.</w:t>
            </w:r>
          </w:p>
          <w:p w14:paraId="79DAA0BD" w14:textId="77777777" w:rsidR="00BA5342" w:rsidRPr="002A1CE7" w:rsidRDefault="00BA5342" w:rsidP="004D5B89">
            <w:pPr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ИОМ завершен или скорректирован в соответствии с полученной динамикой результатов его реализации.</w:t>
            </w:r>
          </w:p>
          <w:p w14:paraId="53556DC4" w14:textId="77777777" w:rsidR="00BA5342" w:rsidRPr="002A1CE7" w:rsidRDefault="00BA5342" w:rsidP="004D5B89">
            <w:pPr>
              <w:pStyle w:val="aa"/>
              <w:tabs>
                <w:tab w:val="left" w:pos="467"/>
              </w:tabs>
              <w:suppressAutoHyphens/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en-US"/>
              </w:rPr>
              <w:lastRenderedPageBreak/>
              <w:t xml:space="preserve">Обозначена/зафиксирована динамика результатов диагностики при реализации индивидуальных образовательных маршруты. Определены направления дальнейшей деятельности с детьми разных целевых групп по результатам диагностики (завершение ИОМ или постановка/корректировка цели и задач) </w:t>
            </w:r>
          </w:p>
          <w:p w14:paraId="0F60E2D4" w14:textId="77777777" w:rsidR="00BA5342" w:rsidRPr="002A1CE7" w:rsidRDefault="00BA5342" w:rsidP="004D5B89">
            <w:pPr>
              <w:pStyle w:val="aa"/>
              <w:tabs>
                <w:tab w:val="left" w:pos="467"/>
              </w:tabs>
              <w:suppressAutoHyphens/>
              <w:spacing w:after="0" w:line="240" w:lineRule="auto"/>
              <w:ind w:left="4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A4B4" w14:textId="77777777" w:rsidR="00BA5342" w:rsidRPr="002A1CE7" w:rsidRDefault="00BA5342" w:rsidP="004D5B89">
            <w:pPr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1. Указана положительная динамика результатов педагогической диагностики, направленной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сверстниками.</w:t>
            </w:r>
          </w:p>
          <w:p w14:paraId="4EBD3E05" w14:textId="77777777" w:rsidR="00BA5342" w:rsidRPr="002A1CE7" w:rsidRDefault="00BA5342" w:rsidP="004D5B89">
            <w:pPr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ИОМ завершен или скорректирован в соответствии с полученной динамикой результатов его реализации.</w:t>
            </w:r>
          </w:p>
          <w:p w14:paraId="4D011B3C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3</w:t>
            </w: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 Количество ИОМ и их направленность</w:t>
            </w:r>
          </w:p>
          <w:p w14:paraId="3E7EA955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Обозначена/зафиксирована динамика результатов диагностики</w:t>
            </w: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  <w:t xml:space="preserve"> при реализации индивидуальных образовательных маршруты. Определены направления дальнейшей деятельности с детьми разных целевых групп по результатам диагностики (завершение ИОМ или постановка/корректировка цели и задач).</w:t>
            </w:r>
          </w:p>
          <w:p w14:paraId="1C33083C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  <w:t>Указано количество реализованных ИОМ, их направленность (тема) и результат реализации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9DEA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BA5342" w14:paraId="3E8664B5" w14:textId="77777777" w:rsidTr="004D5B89"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380E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569E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A3AB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Участие в разработке и корректировке образовательной программы дошкольного образования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C0C4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Участие в разработке и корректировке образовательной программы дошкольного образования.</w:t>
            </w:r>
          </w:p>
          <w:p w14:paraId="229923E7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Pr="002A1CE7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Разработка авторских (или в соавторстве) программ или программ дополнительного образования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22C4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Включен в состав рабочей группы по разработке и корректировке ОП ДО.</w:t>
            </w:r>
          </w:p>
          <w:p w14:paraId="5B59AED7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2.Утвержденная образовательная программа дошкольного образования </w:t>
            </w:r>
          </w:p>
          <w:p w14:paraId="1A954EB1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en-US"/>
              </w:rPr>
              <w:t>Указание фамилии педагога в тексте ОП ДО/АОП ДО в составе разработчиков или ссылка на приказ руководителя о назначении рабочей группы по разработке и/или корректировке ОП ДО/АОП ДО.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94F2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Включен в состав рабочей группы по разработке и корректировке ОП ДО.</w:t>
            </w:r>
          </w:p>
          <w:p w14:paraId="1776EE0B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2.Утвержденная образовательная программа дошкольного образования.</w:t>
            </w:r>
          </w:p>
          <w:p w14:paraId="4896E5A7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Утвержденная(</w:t>
            </w:r>
            <w:proofErr w:type="spellStart"/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ые</w:t>
            </w:r>
            <w:proofErr w:type="spellEnd"/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) авторская (</w:t>
            </w:r>
            <w:proofErr w:type="spellStart"/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ие</w:t>
            </w:r>
            <w:proofErr w:type="spellEnd"/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) или программа дополнительного образования, включенная(</w:t>
            </w:r>
            <w:proofErr w:type="spellStart"/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ые</w:t>
            </w:r>
            <w:proofErr w:type="spellEnd"/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) в УМК ОП ДО</w:t>
            </w:r>
          </w:p>
          <w:p w14:paraId="5FF50059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Указание фамилии педагога в тексте ОП ДО/АОП ДО в составе разработчиков или ссылка на приказ руководителя о назначении рабочей группы по разработке и/или корректировке ОП ДО/АОП ДО.</w:t>
            </w:r>
          </w:p>
          <w:p w14:paraId="551B3783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 xml:space="preserve">Авторские (или с соавторстве) программы, разработанные педагогом и применяемые для решения задач ОП ДО, должны быть согласованы в ДОО (педагогическим или методическим советом/МО и пр.) и </w:t>
            </w: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lastRenderedPageBreak/>
              <w:t>размещены на официальном сайте ДОО в разделе «Образование» - «Методические или иные документы, разработанные образовательной организацией для обеспечения образовательного процесса»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8CFC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BA5342" w14:paraId="2C971A0A" w14:textId="77777777" w:rsidTr="004D5B89">
        <w:trPr>
          <w:trHeight w:val="416"/>
        </w:trPr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4055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C8C8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программами.</w:t>
            </w:r>
          </w:p>
          <w:p w14:paraId="3FF57A92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пространства.</w:t>
            </w:r>
          </w:p>
          <w:p w14:paraId="476C0BAE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 xml:space="preserve">Организация конструктивного взаимодействия детей в </w:t>
            </w:r>
            <w:r w:rsidRPr="002A1CE7">
              <w:rPr>
                <w:rFonts w:ascii="Times New Roman" w:hAnsi="Times New Roman"/>
                <w:sz w:val="20"/>
                <w:szCs w:val="20"/>
              </w:rPr>
              <w:lastRenderedPageBreak/>
              <w:t>разных видах деятельности, создание условий для свободного выбора детьми деятельности, участников совместной деятельности, материалов.</w:t>
            </w:r>
          </w:p>
          <w:p w14:paraId="1708E77B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 xml:space="preserve">Активное использование </w:t>
            </w:r>
            <w:proofErr w:type="spellStart"/>
            <w:r w:rsidRPr="002A1CE7">
              <w:rPr>
                <w:rFonts w:ascii="Times New Roman" w:hAnsi="Times New Roman"/>
                <w:sz w:val="20"/>
                <w:szCs w:val="20"/>
              </w:rPr>
              <w:t>недирективной</w:t>
            </w:r>
            <w:proofErr w:type="spellEnd"/>
            <w:r w:rsidRPr="002A1CE7">
              <w:rPr>
                <w:rFonts w:ascii="Times New Roman" w:hAnsi="Times New Roman"/>
                <w:sz w:val="20"/>
                <w:szCs w:val="20"/>
              </w:rPr>
              <w:t xml:space="preserve"> помощи и поддержка детской инициативы и самостоятельности в разных видах деятельности.</w:t>
            </w:r>
          </w:p>
          <w:p w14:paraId="4BA52848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Формирование психологической готовности к школьному обучению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40C1" w14:textId="77777777" w:rsidR="00BA5342" w:rsidRPr="002A1CE7" w:rsidRDefault="00BA5342" w:rsidP="004D5B89">
            <w:pPr>
              <w:pStyle w:val="a9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2A1CE7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lastRenderedPageBreak/>
              <w:t xml:space="preserve">1. Осуществление педагогической поддержки детской инициативы и самостоятельности для формирования у воспитанников мотивации к участию в различных видах деятельности. </w:t>
            </w:r>
          </w:p>
          <w:p w14:paraId="234BE37D" w14:textId="77777777" w:rsidR="00BA5342" w:rsidRPr="002A1CE7" w:rsidRDefault="00BA5342" w:rsidP="004D5B89">
            <w:pPr>
              <w:pStyle w:val="aa"/>
              <w:tabs>
                <w:tab w:val="left" w:pos="442"/>
              </w:tabs>
              <w:suppressAutoHyphens/>
              <w:snapToGrid w:val="0"/>
              <w:spacing w:after="0" w:line="240" w:lineRule="auto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2A1CE7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2. Применение при организации образовательного процесса методов, способов и форм деятельностного и развивающего характера.</w:t>
            </w:r>
          </w:p>
          <w:p w14:paraId="3162EECE" w14:textId="77777777" w:rsidR="00BA5342" w:rsidRPr="002A1CE7" w:rsidRDefault="00BA5342" w:rsidP="004D5B89">
            <w:pPr>
              <w:tabs>
                <w:tab w:val="left" w:pos="442"/>
              </w:tabs>
              <w:suppressAutoHyphens/>
              <w:snapToGrid w:val="0"/>
              <w:spacing w:after="0" w:line="240" w:lineRule="auto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2A1CE7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3. Применение в образовательном процессе современных дидактических средств.</w:t>
            </w:r>
          </w:p>
          <w:p w14:paraId="3B7017BF" w14:textId="77777777" w:rsidR="00BA5342" w:rsidRPr="002A1CE7" w:rsidRDefault="00BA5342" w:rsidP="004D5B89">
            <w:pPr>
              <w:pStyle w:val="aa"/>
              <w:tabs>
                <w:tab w:val="left" w:pos="442"/>
              </w:tabs>
              <w:suppressAutoHyphens/>
              <w:snapToGrid w:val="0"/>
              <w:spacing w:after="0" w:line="240" w:lineRule="auto"/>
              <w:ind w:left="35"/>
              <w:rPr>
                <w:rFonts w:ascii="Times New Roman" w:hAnsi="Times New Roman" w:cs="Times New Roman"/>
                <w:color w:val="00206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4*. Организация образовательной деятельности направленной на формирование психологической готовности к школьному обучению детей </w:t>
            </w:r>
            <w:r w:rsidRPr="002A1CE7">
              <w:rPr>
                <w:rFonts w:ascii="Times New Roman" w:hAnsi="Times New Roman" w:cs="Times New Roman"/>
                <w:color w:val="002060"/>
                <w:sz w:val="20"/>
                <w:szCs w:val="20"/>
                <w:lang w:eastAsia="en-US"/>
              </w:rPr>
              <w:t>подготовительной к школе группы.</w:t>
            </w:r>
          </w:p>
          <w:p w14:paraId="564BDC18" w14:textId="77777777" w:rsidR="00BA5342" w:rsidRPr="002A1CE7" w:rsidRDefault="00BA5342" w:rsidP="004D5B89">
            <w:pPr>
              <w:pStyle w:val="aa"/>
              <w:tabs>
                <w:tab w:val="left" w:pos="442"/>
              </w:tabs>
              <w:suppressAutoHyphens/>
              <w:snapToGrid w:val="0"/>
              <w:spacing w:after="0" w:line="240" w:lineRule="auto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5. </w:t>
            </w:r>
            <w:r w:rsidRPr="002A1CE7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Применение современных </w:t>
            </w:r>
            <w:r w:rsidRPr="002A1CE7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lastRenderedPageBreak/>
              <w:t>образовательных технологий.</w:t>
            </w:r>
          </w:p>
          <w:p w14:paraId="3747592A" w14:textId="77777777" w:rsidR="00BA5342" w:rsidRPr="002A1CE7" w:rsidRDefault="00BA5342" w:rsidP="004D5B89">
            <w:pPr>
              <w:pStyle w:val="a9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2A1CE7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6. Осуществление образовательного процесса на основе взаимодействия взрослых с детьми и создание условий для самостоятельной деятельности детей.</w:t>
            </w:r>
          </w:p>
          <w:p w14:paraId="47346EEF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 xml:space="preserve">Описание способов поддержки детской инициативы. </w:t>
            </w:r>
          </w:p>
          <w:p w14:paraId="41909606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Перечень видов деятельности, за счет которых реализуется содержание образовательного процесса и на основе предоставления детям возможности выбора видов активности; описание модели образовательного процесса.</w:t>
            </w:r>
          </w:p>
          <w:p w14:paraId="62D83DCB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Описание применяемых методов, способов и форм деятельностного и развивающего характера, обоснование для их выбора (не должно противоречить ОП ДО/АОП ДО).</w:t>
            </w:r>
          </w:p>
          <w:p w14:paraId="1CC777E1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Описание применяемых педагогических технологий, обоснование для их выбора (не должно противоречить ОП ДО/АОП ДО).</w:t>
            </w:r>
          </w:p>
          <w:p w14:paraId="2B4EB221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1F3864" w:themeColor="accent1" w:themeShade="8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 xml:space="preserve">Обоснование для применения современных дидактических средств (не должно противоречить ОП </w:t>
            </w:r>
            <w:r w:rsidRPr="002A1CE7">
              <w:rPr>
                <w:rFonts w:ascii="Times New Roman" w:eastAsia="Times New Roman" w:hAnsi="Times New Roman"/>
                <w:i/>
                <w:color w:val="1F3864" w:themeColor="accent1" w:themeShade="80"/>
                <w:sz w:val="20"/>
                <w:szCs w:val="20"/>
                <w:lang w:eastAsia="ru-RU"/>
              </w:rPr>
              <w:t>ДО/АОП ДО).</w:t>
            </w:r>
          </w:p>
          <w:p w14:paraId="05146918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1F3864" w:themeColor="accent1" w:themeShade="80"/>
                <w:sz w:val="20"/>
                <w:szCs w:val="20"/>
                <w:lang w:eastAsia="ru-RU"/>
              </w:rPr>
              <w:lastRenderedPageBreak/>
              <w:t xml:space="preserve">Представлено содержание образовательной деятельности, влияющее на формирование психологической готовности к школе (для воспитателей, работающих с детьми в подготовительной к школе группе)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6DAB" w14:textId="77777777" w:rsidR="00BA5342" w:rsidRPr="002A1CE7" w:rsidRDefault="00BA5342" w:rsidP="004D5B89">
            <w:pPr>
              <w:pStyle w:val="a9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2A1CE7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lastRenderedPageBreak/>
              <w:t xml:space="preserve">1. Осуществление педагогической поддержки детской инициативы и самостоятельности для формирования у воспитанников мотивации к участию в различных видах деятельности. </w:t>
            </w:r>
          </w:p>
          <w:p w14:paraId="404C42EA" w14:textId="77777777" w:rsidR="00BA5342" w:rsidRPr="002A1CE7" w:rsidRDefault="00BA5342" w:rsidP="004D5B89">
            <w:pPr>
              <w:pStyle w:val="aa"/>
              <w:tabs>
                <w:tab w:val="left" w:pos="442"/>
              </w:tabs>
              <w:suppressAutoHyphens/>
              <w:snapToGrid w:val="0"/>
              <w:spacing w:after="0" w:line="240" w:lineRule="auto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2A1CE7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2. Применение при организации образовательного процесса методов, способов и форм деятельностного и развивающего характера.</w:t>
            </w:r>
          </w:p>
          <w:p w14:paraId="48AFE658" w14:textId="77777777" w:rsidR="00BA5342" w:rsidRPr="002A1CE7" w:rsidRDefault="00BA5342" w:rsidP="004D5B89">
            <w:pPr>
              <w:tabs>
                <w:tab w:val="left" w:pos="442"/>
              </w:tabs>
              <w:suppressAutoHyphens/>
              <w:snapToGrid w:val="0"/>
              <w:spacing w:after="0" w:line="240" w:lineRule="auto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2A1CE7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3. Применение в образовательном процессе современных дидактических средств.</w:t>
            </w:r>
          </w:p>
          <w:p w14:paraId="1F24A7EB" w14:textId="77777777" w:rsidR="00BA5342" w:rsidRPr="002A1CE7" w:rsidRDefault="00BA5342" w:rsidP="004D5B89">
            <w:pPr>
              <w:pStyle w:val="aa"/>
              <w:tabs>
                <w:tab w:val="left" w:pos="442"/>
              </w:tabs>
              <w:suppressAutoHyphens/>
              <w:snapToGrid w:val="0"/>
              <w:spacing w:after="0" w:line="240" w:lineRule="auto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4*. Организация образовательной деятельности направленной на формирование психологической готовности к школьному обучению детей </w:t>
            </w:r>
            <w:r w:rsidRPr="002A1CE7">
              <w:rPr>
                <w:rFonts w:ascii="Times New Roman" w:hAnsi="Times New Roman" w:cs="Times New Roman"/>
                <w:color w:val="002060"/>
                <w:sz w:val="20"/>
                <w:szCs w:val="20"/>
                <w:lang w:eastAsia="en-US"/>
              </w:rPr>
              <w:t>подготовительной к школе группы.</w:t>
            </w:r>
          </w:p>
          <w:p w14:paraId="5C4AB611" w14:textId="77777777" w:rsidR="00BA5342" w:rsidRPr="002A1CE7" w:rsidRDefault="00BA5342" w:rsidP="004D5B89">
            <w:pPr>
              <w:pStyle w:val="a9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2A1CE7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5. Применение современных образовательных технологий.</w:t>
            </w:r>
          </w:p>
          <w:p w14:paraId="39377FE5" w14:textId="77777777" w:rsidR="00BA5342" w:rsidRPr="002A1CE7" w:rsidRDefault="00BA5342" w:rsidP="004D5B89">
            <w:pPr>
              <w:pStyle w:val="a9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2A1CE7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lastRenderedPageBreak/>
              <w:t>6. Применение вариативных форм организации образовательного процесса и деятельности.</w:t>
            </w:r>
          </w:p>
          <w:p w14:paraId="2132463D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2A1CE7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7. Осуществление образовательного процесса на основе взаимодействия взрослых с детьми и создание условий для самостоятельной деятельности детей.</w:t>
            </w:r>
          </w:p>
          <w:p w14:paraId="20BD6808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 xml:space="preserve">Описание способов поддержки детской инициативы. </w:t>
            </w:r>
          </w:p>
          <w:p w14:paraId="1D4CB487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Перечень видов деятельности, за счет которых реализуется содержание образовательного процесса и на основе предоставления детям возможности выбора видов активности; описание модели образовательного процесса; представление и обоснование расширенного перечня вариативных форм организации образовательного процесса и деятельности, не ограничивающийся только занятиями.</w:t>
            </w:r>
          </w:p>
          <w:p w14:paraId="22B66CAC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Описание применяемых методов, способов и форм деятельностного и развивающего характера, обоснование для их выбора (не должно противоречить ОП ДО/АОП ДО).</w:t>
            </w:r>
          </w:p>
          <w:p w14:paraId="4B73BCDA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lastRenderedPageBreak/>
              <w:t>применяемых педагогических технологий, обоснование для их выбора (не должно противоречить ОП ДО/АОП ДО).</w:t>
            </w:r>
          </w:p>
          <w:p w14:paraId="3220E424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Обоснование для применения современных дидактических средств (не должно противоречить ОП ДО/АОП ДО).</w:t>
            </w:r>
          </w:p>
          <w:p w14:paraId="32DD16F7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1F3864" w:themeColor="accent1" w:themeShade="8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1F3864" w:themeColor="accent1" w:themeShade="80"/>
                <w:sz w:val="20"/>
                <w:szCs w:val="20"/>
                <w:lang w:eastAsia="ru-RU"/>
              </w:rPr>
              <w:t>Представлено содержание образовательной деятельности, влияющее на формирование психологической готовности к школе (для воспитателей, работающих с детьми в подготовительной к школе группе).</w:t>
            </w:r>
          </w:p>
          <w:p w14:paraId="66C6CC0F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1F3864" w:themeColor="accent1" w:themeShade="80"/>
                <w:sz w:val="20"/>
                <w:szCs w:val="20"/>
                <w:lang w:eastAsia="ru-RU"/>
              </w:rPr>
              <w:t>О</w:t>
            </w: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писание созданных дидактических средств, краткий отчет о результатах применения, отзывы об эффективности (от педагогического сообщества)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3C7B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1. Доля обучающихся, у которых проявилось выраженная динамика сформированной качеств, характеризующих освоение ОП ДО (в соответствии с используемым диагностическим инструментарием). </w:t>
            </w:r>
          </w:p>
          <w:p w14:paraId="59101D23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2*.</w:t>
            </w: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Доля обучающихся, у которых сформирована психологическая готовность к школе (по результатам психологической диагностики).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BBA1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1.Доля обучающихся, у которых проявилось выраженная динамика сформированной качеств, характеризующих освоение ОП ДО (в соответствии с используемым диагностическим инструментарием).</w:t>
            </w:r>
          </w:p>
          <w:p w14:paraId="1A3CE941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2*. </w:t>
            </w: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Доля обучающихся, у которых сформирована психологическая готовность к школе (по результатам психологической диагностики).</w:t>
            </w:r>
          </w:p>
          <w:p w14:paraId="2DCD2D51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Применяет (обозначает) вариативные формы организации образовательного процесса и деятельности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59F0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BA5342" w14:paraId="5F5517CE" w14:textId="77777777" w:rsidTr="004D5B89"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EC0E8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Для всех трудовых действий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B64DE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Оценка параметров и проектирование психологически безопасной и комфортной образовательной среды.</w:t>
            </w:r>
          </w:p>
          <w:p w14:paraId="66E9514B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Формирование толерантности и навыков поведения в изменяющейся поликультурной среде.</w:t>
            </w:r>
          </w:p>
          <w:p w14:paraId="1FE09060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 xml:space="preserve">Формирование системы регуляции поведения и </w:t>
            </w:r>
            <w:r w:rsidRPr="002A1CE7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 обучающихся.</w:t>
            </w:r>
          </w:p>
          <w:p w14:paraId="050F7C75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организации.</w:t>
            </w:r>
          </w:p>
          <w:p w14:paraId="3E265637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здоровья.</w:t>
            </w:r>
          </w:p>
          <w:p w14:paraId="5FC66148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потребностей.</w:t>
            </w:r>
          </w:p>
          <w:p w14:paraId="588EF72C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 xml:space="preserve">Создание, поддержание уклада, атмосферы и традиций жизни </w:t>
            </w:r>
            <w:r w:rsidRPr="002A1CE7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образовательной организации.</w:t>
            </w:r>
          </w:p>
          <w:p w14:paraId="7FAD4206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организации.</w:t>
            </w:r>
          </w:p>
          <w:p w14:paraId="34CAE7BA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Регулирование поведения обучающихся для обеспечения безопасной образовательной среды.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94AC" w14:textId="77777777" w:rsidR="00BA5342" w:rsidRPr="002A1CE7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1. Обеспечение эмоционального благополучия воспитанников через непосредственное общение с каждым ребенком, уважительное отношение к каждому ребенку, его чувствам и потребностям.</w:t>
            </w:r>
          </w:p>
          <w:p w14:paraId="1ADC7CFA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 </w:t>
            </w: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Поддержание существующих ритуалов и традиций в группе (от </w:t>
            </w: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ежедневных до ежегодных).</w:t>
            </w:r>
          </w:p>
          <w:p w14:paraId="17B34B47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Вовлечение детей в совместное установление норм и правил через их обсуждение и фиксацию.</w:t>
            </w:r>
          </w:p>
          <w:p w14:paraId="545BAF12" w14:textId="77777777" w:rsidR="00BA5342" w:rsidRPr="002A1CE7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en-US"/>
              </w:rPr>
              <w:t>Описание традиций и ритуалов, поддерживаемых воспитателем (ежедневные – круг, чтение детской художественной литературы и проч.; еженедельные – «Клубный час», организация деятельности творческой мастерской и проч.; ежемесячные – досуговые/итоговые мероприятия и проч.; ежегодные – календарные праздники, социальные акции и проч.).</w:t>
            </w:r>
          </w:p>
          <w:p w14:paraId="5C581BEE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  <w:p w14:paraId="3B3463DC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Регулирование поведения детей с помощью совместно установленных правил.</w:t>
            </w:r>
          </w:p>
          <w:p w14:paraId="63E7C610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Описание деятельности по разработке и принятию правил и норм в зависимости от ситуации в группе, выполнению установленных в группе правил.</w:t>
            </w:r>
          </w:p>
          <w:p w14:paraId="4DA6372B" w14:textId="77777777" w:rsidR="00BA5342" w:rsidRPr="002A1CE7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5.* Создание развивающей образовательной среды для образовательной деятельности с детьми с </w:t>
            </w: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ОВЗ, в том числе с детьми-инвалидами </w:t>
            </w:r>
          </w:p>
          <w:p w14:paraId="7C9F40E9" w14:textId="77777777" w:rsidR="00BA5342" w:rsidRPr="002A1CE7" w:rsidRDefault="00BA5342" w:rsidP="004D5B89">
            <w:pPr>
              <w:pStyle w:val="a9"/>
              <w:ind w:left="25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* Описание компонентов образовательной среды, организованных для образовательной деятельности с детьми с ОВЗ, в том числе детьми-инвалидами.</w:t>
            </w:r>
          </w:p>
          <w:p w14:paraId="048A381D" w14:textId="77777777" w:rsidR="00BA5342" w:rsidRPr="002A1CE7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6. Участие в создании содержательно-насыщенной, трансформируемой, полифункциональной, вариативной, доступной развивающей предметно-пространственной среды для группы воспитанников.</w:t>
            </w:r>
          </w:p>
          <w:p w14:paraId="4597619D" w14:textId="77777777" w:rsidR="00BA5342" w:rsidRPr="002A1CE7" w:rsidRDefault="00BA5342" w:rsidP="004D5B89">
            <w:pPr>
              <w:pStyle w:val="a9"/>
              <w:ind w:left="25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РППС: фотоматериалы в презентации РППС отражают ее соответствие требованиям ФГОС ДО, ФОП ДО, ОП ДО/АОП ДО.</w:t>
            </w:r>
            <w:r w:rsidRPr="002A1CE7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9CE6" w14:textId="77777777" w:rsidR="00BA5342" w:rsidRPr="002A1CE7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1. Обеспечение эмоционального благополучия воспитанников через непосредственное общение с каждым ребенком, уважительное отношение к каждому ребенку, его чувствам и потребностям.</w:t>
            </w:r>
          </w:p>
          <w:p w14:paraId="22F80DBB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 </w:t>
            </w: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Поддержание существующих ритуалов и традиций в группе (от </w:t>
            </w: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ежедневных до ежегодных).</w:t>
            </w:r>
          </w:p>
          <w:p w14:paraId="2133812C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Установление ритуалов и традиций на основе интересов и потребностей детей, образовательной ситуации в группе.</w:t>
            </w:r>
          </w:p>
          <w:p w14:paraId="4FEF3E57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Описание традиций и ритуалов, поддерживаемых и/или установленных воспитателем (ежедневные – круг, чтение детской художественной литературы и проч.; еженедельные – «Клубный час», организация деятельности творческой мастерской и проч.; ежемесячные – досуговые/итоговые мероприятия и проч.; ежегодные – календарные праздники, социальные акции и проч.).</w:t>
            </w:r>
          </w:p>
          <w:p w14:paraId="283762C7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Вовлечение детей в совместное установление норм и правил через их обсуждение и фиксацию.</w:t>
            </w:r>
          </w:p>
          <w:p w14:paraId="6FD53798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5. Регулирование поведения детей с помощью совместно установленных правил.</w:t>
            </w:r>
          </w:p>
          <w:p w14:paraId="61C2B11C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Описание деятельности по разработке и принятию правил и норм в зависимости от ситуации в группе, выполнению установленных в группе правил.</w:t>
            </w:r>
          </w:p>
          <w:p w14:paraId="051178C9" w14:textId="77777777" w:rsidR="00BA5342" w:rsidRPr="002A1CE7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6.* Создание развивающей образовательной среды для образовательной </w:t>
            </w: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деятельности с детьми с ОВЗ, в том числе с детьми-инвалидами </w:t>
            </w:r>
          </w:p>
          <w:p w14:paraId="0A5362EE" w14:textId="77777777" w:rsidR="00BA5342" w:rsidRPr="002A1CE7" w:rsidRDefault="00BA5342" w:rsidP="004D5B89">
            <w:pPr>
              <w:pStyle w:val="a9"/>
              <w:ind w:left="25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* Описание компонентов образовательной среды, организованных для образовательной деятельности с детьми с ОВЗ, в том числе детьми-инвалидами.</w:t>
            </w:r>
          </w:p>
          <w:p w14:paraId="3C0708DF" w14:textId="77777777" w:rsidR="00BA5342" w:rsidRPr="002A1CE7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7. Участие в создании содержательно-насыщенной, трансформируемой, полифункциональной, вариативной, доступной развивающей предметно-пространственной среды для группы воспитанников </w:t>
            </w:r>
          </w:p>
          <w:p w14:paraId="74EC26A1" w14:textId="77777777" w:rsidR="00BA5342" w:rsidRPr="002A1CE7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8. Разработка и реализация проекта(</w:t>
            </w:r>
            <w:proofErr w:type="spellStart"/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ов</w:t>
            </w:r>
            <w:proofErr w:type="spellEnd"/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), направленного(</w:t>
            </w:r>
            <w:proofErr w:type="spellStart"/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ых</w:t>
            </w:r>
            <w:proofErr w:type="spellEnd"/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 на преобразование РППС группы в соответствии с требованиями ФГОС ДО и ФОП ДО.</w:t>
            </w:r>
          </w:p>
          <w:p w14:paraId="2292E39A" w14:textId="77777777" w:rsidR="00BA5342" w:rsidRPr="002A1CE7" w:rsidRDefault="00BA5342" w:rsidP="004D5B89">
            <w:pPr>
              <w:pStyle w:val="a9"/>
              <w:ind w:left="25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РППС: фотоматериалы в презентации РППС отражают ее соответствие требованиям ФГОС ДО, ФОП ДО, ОП ДО/АОП ДО.</w:t>
            </w:r>
          </w:p>
          <w:p w14:paraId="7832612F" w14:textId="77777777" w:rsidR="00BA5342" w:rsidRPr="002A1CE7" w:rsidRDefault="00BA5342" w:rsidP="004D5B89">
            <w:pPr>
              <w:pStyle w:val="a9"/>
              <w:ind w:left="25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t>Описание проектов, направленных на преобразование РППС в соответствии с ФГОС ДО и ФОП ДО.</w:t>
            </w:r>
          </w:p>
          <w:p w14:paraId="3FC74AE6" w14:textId="77777777" w:rsidR="00BA5342" w:rsidRPr="002A1CE7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9. Проведение диагностики </w:t>
            </w:r>
            <w:proofErr w:type="spellStart"/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эмоциоанльного</w:t>
            </w:r>
            <w:proofErr w:type="spellEnd"/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климата детского коллектива /социометрических исследований. </w:t>
            </w:r>
          </w:p>
          <w:p w14:paraId="5B913916" w14:textId="77777777" w:rsidR="00BA5342" w:rsidRPr="002A1CE7" w:rsidRDefault="00BA5342" w:rsidP="004D5B89">
            <w:pPr>
              <w:pStyle w:val="a9"/>
              <w:ind w:left="2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ru-RU"/>
              </w:rPr>
              <w:lastRenderedPageBreak/>
              <w:t xml:space="preserve">Описание диагностического инструментария для диагностики эмоционального климата в детском коллективе, </w:t>
            </w: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  <w:t>указана периодичность форма фиксации результатов</w:t>
            </w:r>
            <w:r w:rsidRPr="002A1CE7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F188" w14:textId="77777777" w:rsidR="00BA5342" w:rsidRPr="002A1CE7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1. Наличие в группе ритуалов и традиций (от ежедневный до еженедельных).</w:t>
            </w:r>
          </w:p>
          <w:p w14:paraId="7C09E7DD" w14:textId="77777777" w:rsidR="00BA5342" w:rsidRPr="002A1CE7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Разработаны и выполняются правила (в различных ситуациях), установленные вместе с детьми.</w:t>
            </w:r>
          </w:p>
          <w:p w14:paraId="2310F40F" w14:textId="77777777" w:rsidR="00BA5342" w:rsidRPr="002A1CE7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 Создана РППС в соответствии с требованиями ФГОС ДО, ОП ДО;</w:t>
            </w:r>
          </w:p>
          <w:p w14:paraId="5C6FB725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4.Учитывает результаты диагностики эмоционального климата детского коллектива /социометрических измерений, проведенных психологом, соц. педагогом и пр., для создания позитивного психологического климата в группе и условий для доброжелательных отношений между детьми.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DC29" w14:textId="77777777" w:rsidR="00BA5342" w:rsidRPr="002A1CE7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1. Наличие в группе ритуалов и традиций (от ежедневный до еженедельных).</w:t>
            </w:r>
          </w:p>
          <w:p w14:paraId="41F7E2F1" w14:textId="77777777" w:rsidR="00BA5342" w:rsidRPr="002A1CE7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Разработаны и выполняются правила (в различных ситуациях), установленные вместе с детьми.</w:t>
            </w:r>
          </w:p>
          <w:p w14:paraId="5DCA0D6B" w14:textId="77777777" w:rsidR="00BA5342" w:rsidRPr="002A1CE7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 Создана РППС в соответствии с требованиями ФГОС ДО, ОП ДО;</w:t>
            </w:r>
          </w:p>
          <w:p w14:paraId="2B71A1DB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4. Проводит диагностику эмоционального климата детского коллектива /социометрических измерений; учитывает   динамику результатов для создания позитивного психологического климата в группе и условий для доброжелательных отношений между детьми.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1C2F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BA5342" w14:paraId="4C9C183A" w14:textId="77777777" w:rsidTr="004D5B89"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26C8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FA48A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832D3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Разработка и реализация плана взаимодействия с родителями, включающего деятельность по направлениям, определенным ФОП ДО и направлениям воспитания; реализация плана.</w:t>
            </w:r>
          </w:p>
          <w:p w14:paraId="12A2A9B0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F3864" w:themeColor="accent1" w:themeShade="8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1F3864" w:themeColor="accent1" w:themeShade="80"/>
                <w:sz w:val="20"/>
                <w:szCs w:val="20"/>
                <w:lang w:eastAsia="en-US"/>
              </w:rPr>
              <w:t>Деятельность по взаимодействию с родителями в соответствии с направлениями работы, определенными в ОП ДО/АОП ДО.</w:t>
            </w:r>
          </w:p>
          <w:p w14:paraId="05548109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Выявление потребностей, интересов, дефицитов родителей в вопросах обучения, развития и воспитания ребёнка</w:t>
            </w:r>
          </w:p>
          <w:p w14:paraId="15E6DD4F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t>Описание способов выявления потребностей, интересов, дефицитов родителей в вопросах обучения, развития и воспитания ребёнка.</w:t>
            </w:r>
          </w:p>
          <w:p w14:paraId="54C4EB87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Консультирование родителей воспитанников по актуальным вопросам обучения, развития и воспитания ребенка </w:t>
            </w:r>
          </w:p>
          <w:p w14:paraId="218C6CFE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lastRenderedPageBreak/>
              <w:t>Учет полученных данных при планировании деятельности по взаимодействию с родителями.</w:t>
            </w:r>
          </w:p>
          <w:p w14:paraId="233E02AC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4*. Взаимодействие с родителями (законными представителями) детей с ОВЗ, в том числе детей-инвалидов в ходе реализации адаптированных образовательных программ дошкольного образования для обучающихся с ОВЗ </w:t>
            </w:r>
          </w:p>
          <w:p w14:paraId="1CF95561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5. Ознакомление родителей с результатами педагогической диагностики освоения детьми образовательной программы дошкольного образования, с содержанием ИОМ </w:t>
            </w:r>
          </w:p>
          <w:p w14:paraId="244D3C5D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  <w:t>Описание способов/форм по ознакомлению родителей с результатами педагогической диагностики освоения детьми образовательной программы дошкольного образования, с содержанием ИОМ.</w:t>
            </w:r>
          </w:p>
          <w:p w14:paraId="42117242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6. Вовлечение родителей в проведение мероприятий с детьми в ходе реализации ОП ДО (в том числе мероприятий воспитательного характера)</w:t>
            </w:r>
          </w:p>
          <w:p w14:paraId="325929D7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en-US"/>
              </w:rPr>
              <w:t xml:space="preserve">Перечень мероприятий, в которые вовлечены родители, как участники </w:t>
            </w: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  <w:lang w:eastAsia="en-US"/>
              </w:rPr>
              <w:lastRenderedPageBreak/>
              <w:t>образовательных отношений (в том числе воспитательного характера).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EB1C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1. Разработка и реализация плана взаимодействия с родителями, включающего деятельность по направлениям, определенным ФОП ДО и направлениям воспитания; реализация плана.</w:t>
            </w:r>
          </w:p>
          <w:p w14:paraId="1B964806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F3864" w:themeColor="accent1" w:themeShade="8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1F3864" w:themeColor="accent1" w:themeShade="80"/>
                <w:sz w:val="20"/>
                <w:szCs w:val="20"/>
                <w:lang w:eastAsia="en-US"/>
              </w:rPr>
              <w:t>Деятельность по взаимодействию с родителями в соответствии с направлениями работы, определенными в ОП ДО/АОП ДО.</w:t>
            </w:r>
          </w:p>
          <w:p w14:paraId="6F55C028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Выявление потребностей, интересов, дефицитов родителей в вопросах обучения, развития и воспитания ребёнка</w:t>
            </w:r>
          </w:p>
          <w:p w14:paraId="47B99E4A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t>Описание способов выявления потребностей, интересов, дефицитов родителей в вопросах обучения, развития и воспитания ребёнка.</w:t>
            </w:r>
          </w:p>
          <w:p w14:paraId="36FA5C1E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Консультирование родителей воспитанников по актуальным вопросам обучения, развития и воспитания ребенка </w:t>
            </w:r>
          </w:p>
          <w:p w14:paraId="3DACBF91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t xml:space="preserve">Учет полученных данных при планировании </w:t>
            </w:r>
            <w:r w:rsidRPr="002A1CE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eastAsia="en-US"/>
              </w:rPr>
              <w:lastRenderedPageBreak/>
              <w:t>деятельности по взаимодействию с родителями.</w:t>
            </w:r>
          </w:p>
          <w:p w14:paraId="273E0142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4*. Взаимодействие с родителями (законными представителями) детей с ОВЗ, в том числе детей-инвалидов в ходе реализации адаптированных образовательных программ дошкольного образования для обучающихся с ОВЗ </w:t>
            </w:r>
          </w:p>
          <w:p w14:paraId="10C303D1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5. Ознакомление родителей с результатами педагогической диагностики освоения детьми образовательной программы дошкольного образования, с содержанием ИОМ </w:t>
            </w:r>
          </w:p>
          <w:p w14:paraId="24761D4D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  <w:t>Описание способов/форм по ознакомлению родителей с результатами педагогической диагностики освоения детьми образовательной программы дошкольного образования, с содержанием ИОМ.</w:t>
            </w:r>
          </w:p>
          <w:p w14:paraId="624EEB89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6. Вовлечение родителей в проведение мероприятий с детьми в ходе реализации ОП ДО (в том числе мероприятий воспитательного характера)</w:t>
            </w:r>
          </w:p>
          <w:p w14:paraId="08AEDB70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  <w:t xml:space="preserve">Перечень мероприятий, в которые вовлечены родители, как участники образовательных отношений (в том числе </w:t>
            </w:r>
            <w:r w:rsidRPr="002A1CE7">
              <w:rPr>
                <w:rFonts w:ascii="Times New Roman" w:eastAsia="Times New Roman" w:hAnsi="Times New Roman"/>
                <w:i/>
                <w:color w:val="002060"/>
                <w:sz w:val="20"/>
                <w:szCs w:val="20"/>
              </w:rPr>
              <w:lastRenderedPageBreak/>
              <w:t>воспитательного характера).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040C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1. Доля родителей, которые удовлетворены качеством организации образовательной деятельности в группе, в том числе в направлении воспитания (по результатам анкетирования родителей).</w:t>
            </w:r>
          </w:p>
          <w:p w14:paraId="22190838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Количество и тематика консультаций, организованных для родителей (в соответствии с выявленными потребностями, интересами, дефицитами родителей), том числе по результатам педагогической диагностики.</w:t>
            </w:r>
          </w:p>
          <w:p w14:paraId="355D073D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3*. Количество и тематика мероприятий с родителями детей с ОВЗ/детей-инвалидов в соответствии с АОП ДО/ИОМ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8028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Доля родителей, которые удовлетворены качеством организации образовательной деятельности в группе, в том числе в направлении воспитания (по результатам анкетирования родителей).</w:t>
            </w:r>
          </w:p>
          <w:p w14:paraId="01A065F0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Количество и тематика консультаций, организованных для родителей (в соответствии с выявленными потребностями, интересами, дефицитами родителей), том числе по результатам педагогической диагностики.</w:t>
            </w:r>
          </w:p>
          <w:p w14:paraId="01734EC8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3*. Количество и тематика мероприятий с родителями детей с ОВЗ/детей-инвалидов в соответствии с АОП ДО/ИОМ </w:t>
            </w:r>
          </w:p>
          <w:p w14:paraId="3FA1F0AD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Количество и тематика мероприятий (в том числе воспитательного характера), в которых родители принимали непосредственное участие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EDA8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BA5342" w14:paraId="2EA1F650" w14:textId="77777777" w:rsidTr="004D5B89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4CE1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Профессиональное развитие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051D" w14:textId="77777777" w:rsidR="00BA5342" w:rsidRPr="002A1CE7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2A1CE7">
              <w:rPr>
                <w:rFonts w:ascii="Times New Roman" w:hAnsi="Times New Roman"/>
                <w:sz w:val="20"/>
                <w:szCs w:val="20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1E46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Разработка и реализации индивидуального образовательного маршрута.</w:t>
            </w:r>
          </w:p>
          <w:p w14:paraId="2BE73D45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Повышение квалификации (не реже 1 раза в три</w:t>
            </w:r>
          </w:p>
          <w:p w14:paraId="612651BD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года, объем часов не менее 16).</w:t>
            </w:r>
          </w:p>
          <w:p w14:paraId="161A990D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Участие в методических мероприятиях, научно-практических семинарах, тренингах, конференциях на уровне ДОО, муниципальном уровне.</w:t>
            </w:r>
          </w:p>
          <w:p w14:paraId="156E55F3" w14:textId="77777777" w:rsidR="00BA5342" w:rsidRPr="002A1CE7" w:rsidRDefault="00BA5342" w:rsidP="004D5B8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</w:t>
            </w: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Обобщение собственного профессионального педагогического опыта методических мероприятиях, научно-практических конференциях, семинарах и др. на уровне ДОО и муниципальном уровнях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41708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Разработка и реализации индивидуального образовательного маршрута.</w:t>
            </w:r>
          </w:p>
          <w:p w14:paraId="7D5459E1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Повышение квалификации (не реже 1 раза в три</w:t>
            </w:r>
          </w:p>
          <w:p w14:paraId="280913FC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года, объем часов не менее 16).</w:t>
            </w:r>
          </w:p>
          <w:p w14:paraId="7F507F23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Участие в методических мероприятиях, научно-практических семинарах, тренингах, конференциях на уровне ДОО, муниципальном уровне.</w:t>
            </w:r>
          </w:p>
          <w:p w14:paraId="4E2A64B0" w14:textId="77777777" w:rsidR="00BA5342" w:rsidRPr="002A1CE7" w:rsidRDefault="00BA5342" w:rsidP="004D5B8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</w:t>
            </w: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Обобщение собственного профессионального педагогического опыта методических мероприятиях, научно-практических конференциях, семинарах и др. на уровне ДОО, муниципальном, региональном уровнях.</w:t>
            </w:r>
          </w:p>
          <w:p w14:paraId="4B65A142" w14:textId="77777777" w:rsidR="00BA5342" w:rsidRPr="002A1CE7" w:rsidRDefault="00BA5342" w:rsidP="004D5B8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5. Работа/руководство инициативно-творческий (рабочей/проектной) группой по выбранному направлению </w:t>
            </w:r>
          </w:p>
          <w:p w14:paraId="14E83B58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6. Участие в профессиональных конкурсах различного уровня</w:t>
            </w:r>
            <w:r w:rsidRPr="002A1CE7">
              <w:rPr>
                <w:rFonts w:ascii="Helvetica" w:eastAsia="Times New Roman" w:hAnsi="Helvetica" w:cs="Helvetica"/>
                <w:color w:val="1A1A1A"/>
                <w:sz w:val="20"/>
                <w:szCs w:val="20"/>
              </w:rPr>
              <w:t>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954B2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Самоанализ профессиональной деятельности с целью выявления достижений и дефицитов в профессиональной деятельности.</w:t>
            </w:r>
          </w:p>
          <w:p w14:paraId="2E72ED35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удостоверения о повышении</w:t>
            </w:r>
          </w:p>
          <w:p w14:paraId="0A02DB1B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квалификации (не реже 1 раза в три года, объем</w:t>
            </w:r>
          </w:p>
          <w:p w14:paraId="2A9C4DE9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часов не менее 16).</w:t>
            </w:r>
          </w:p>
          <w:p w14:paraId="4965B8D6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Полученные в ходе повышения квалификации профессиональные знания применены в деятельности.</w:t>
            </w:r>
          </w:p>
          <w:p w14:paraId="5E70D7BC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Количество и тематика проведенных мероприятий для педагогов ДОО/муниципального уровня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3A04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 Самоанализ профессиональной деятельности с целью разработки индивидуального образовательного маршрута.</w:t>
            </w:r>
          </w:p>
          <w:p w14:paraId="71EB6273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удостоверения о повышении</w:t>
            </w:r>
          </w:p>
          <w:p w14:paraId="6E2CBC0D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квалификации (не реже 1 раза в три года, объем</w:t>
            </w:r>
          </w:p>
          <w:p w14:paraId="45373CAD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часов не менее 16).</w:t>
            </w:r>
          </w:p>
          <w:p w14:paraId="731F9FB9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Полученные ходе повышения квалификации профессиональные знания применены в деятельности, представлены результаты на методических мероприятиях муниципального/регионального уровня.</w:t>
            </w:r>
          </w:p>
          <w:p w14:paraId="1F3F651C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Количество и тематика проведенных мероприятий для педагогов ДОО/муниципального/регионального уровня </w:t>
            </w:r>
          </w:p>
          <w:p w14:paraId="5E16A209" w14:textId="77777777" w:rsidR="00BA5342" w:rsidRPr="002A1CE7" w:rsidRDefault="00BA5342" w:rsidP="004D5B8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5. Количество и тематика реализованных проектов/мероприятий в рамках деятельности </w:t>
            </w:r>
            <w:r w:rsidRPr="002A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инициативно-творческий (рабочей/проектной) группой по выбранному направлению </w:t>
            </w:r>
          </w:p>
          <w:p w14:paraId="25531C52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A1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6 Статус, наименование, результаты участия в</w:t>
            </w:r>
          </w:p>
          <w:p w14:paraId="00724298" w14:textId="77777777" w:rsidR="00BA5342" w:rsidRPr="002A1CE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C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профессиональных конкурсах различного уровня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7BAA" w14:textId="77777777" w:rsidR="00BA5342" w:rsidRPr="002A1CE7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</w:tbl>
    <w:p w14:paraId="167319EE" w14:textId="77777777" w:rsidR="00BA5342" w:rsidRPr="00E61E7F" w:rsidRDefault="00BA5342" w:rsidP="00BA534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375" w:type="dxa"/>
        <w:tblLayout w:type="fixed"/>
        <w:tblLook w:val="04A0" w:firstRow="1" w:lastRow="0" w:firstColumn="1" w:lastColumn="0" w:noHBand="0" w:noVBand="1"/>
      </w:tblPr>
      <w:tblGrid>
        <w:gridCol w:w="1872"/>
        <w:gridCol w:w="2659"/>
        <w:gridCol w:w="3119"/>
        <w:gridCol w:w="3118"/>
        <w:gridCol w:w="2410"/>
        <w:gridCol w:w="851"/>
        <w:gridCol w:w="1346"/>
      </w:tblGrid>
      <w:tr w:rsidR="00BA5342" w:rsidRPr="00E61E7F" w14:paraId="0D117C8B" w14:textId="77777777" w:rsidTr="004D5B89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8225" w14:textId="77777777" w:rsidR="00BA5342" w:rsidRPr="00E61E7F" w:rsidRDefault="00BA5342" w:rsidP="004D5B89">
            <w:pPr>
              <w:pStyle w:val="a9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61E7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B89B" w14:textId="77777777" w:rsidR="00BA5342" w:rsidRPr="00E61E7F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Осуществляемые виды профессиональной деятельности по должности, используемые способы, методы, средства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F31E" w14:textId="77777777" w:rsidR="00BA5342" w:rsidRPr="00E61E7F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 профессиональной деятельности по должности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9373" w14:textId="77777777" w:rsidR="00BA5342" w:rsidRPr="00E61E7F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Самооценка (сумма баллов)</w:t>
            </w:r>
          </w:p>
        </w:tc>
      </w:tr>
      <w:tr w:rsidR="00BA5342" w:rsidRPr="00E61E7F" w14:paraId="23C486E9" w14:textId="77777777" w:rsidTr="004D5B89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AB32" w14:textId="77777777" w:rsidR="00BA5342" w:rsidRPr="00E61E7F" w:rsidRDefault="00BA5342" w:rsidP="004D5B89">
            <w:pPr>
              <w:pStyle w:val="a9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A10A" w14:textId="77777777" w:rsidR="00BA5342" w:rsidRPr="00E61E7F" w:rsidRDefault="00BA5342" w:rsidP="004D5B89">
            <w:pPr>
              <w:pStyle w:val="a9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61E7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Первая КК (1 балл)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CA7B" w14:textId="77777777" w:rsidR="00BA5342" w:rsidRPr="00E61E7F" w:rsidRDefault="00BA5342" w:rsidP="004D5B89">
            <w:pPr>
              <w:pStyle w:val="a9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61E7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E61E7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(</w:t>
            </w:r>
            <w:r w:rsidRPr="00E61E7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 балла</w:t>
            </w:r>
            <w:r w:rsidRPr="00E61E7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C653" w14:textId="77777777" w:rsidR="00BA5342" w:rsidRPr="00E61E7F" w:rsidRDefault="00BA5342" w:rsidP="004D5B89">
            <w:pPr>
              <w:pStyle w:val="a9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61E7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Первая КК (1 балл)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185F" w14:textId="77777777" w:rsidR="00BA5342" w:rsidRPr="00E61E7F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Высшая КК (2 балла)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D385" w14:textId="77777777" w:rsidR="00BA5342" w:rsidRPr="00E61E7F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A5342" w:rsidRPr="00E61E7F" w14:paraId="7BE7E485" w14:textId="77777777" w:rsidTr="004D5B89">
        <w:trPr>
          <w:trHeight w:val="416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5A35" w14:textId="77777777" w:rsidR="00BA5342" w:rsidRPr="00E61E7F" w:rsidRDefault="00BA5342" w:rsidP="004D5B89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61E7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7A9F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1351F7A9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4A96D653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1661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4CCC541D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55C3C44F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и инновационной.</w:t>
            </w:r>
          </w:p>
          <w:p w14:paraId="524EFA7E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профессиональных конкурсах.</w:t>
            </w:r>
          </w:p>
          <w:p w14:paraId="3AEC8DEA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 Исследовательская и/или проектная деятельность.</w:t>
            </w:r>
          </w:p>
          <w:p w14:paraId="200D1131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 Участие в обучающих и научно-практических семинарах, тренингах, конференциях.</w:t>
            </w:r>
          </w:p>
          <w:p w14:paraId="30594DB5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7. Обобщение </w:t>
            </w:r>
            <w:proofErr w:type="gramStart"/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собственного  на</w:t>
            </w:r>
            <w:proofErr w:type="gramEnd"/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научно-практических конференциях, семинарах и др. различных уровнях</w:t>
            </w:r>
          </w:p>
          <w:p w14:paraId="6D06E87A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 Участие в социально-значимых акциях или проектах на различных уровнях</w:t>
            </w:r>
          </w:p>
          <w:p w14:paraId="3D11745A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 Участие в качестве независимого эксперта.</w:t>
            </w:r>
          </w:p>
          <w:p w14:paraId="61A9670D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10. Участие в профессиональных конкурсах.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4D11" w14:textId="77777777" w:rsidR="00BA5342" w:rsidRPr="00E61E7F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 Наличие информации о реализации индивидуального плана профессионального развития.</w:t>
            </w:r>
          </w:p>
          <w:p w14:paraId="3D105BDE" w14:textId="77777777" w:rsidR="00BA5342" w:rsidRPr="00E61E7F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информации о повышении квалификации (удостоверения о повышении квалификации (не реже 1 раза в три года, объем часов не менее 16).</w:t>
            </w:r>
          </w:p>
          <w:p w14:paraId="37A1338F" w14:textId="77777777" w:rsidR="00BA5342" w:rsidRPr="00E61E7F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Наличие информации о результатах профессиональной деятельности, на основании освоенных в ходе повышения квалификации </w:t>
            </w:r>
            <w:proofErr w:type="gramStart"/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  применяемых</w:t>
            </w:r>
            <w:proofErr w:type="gramEnd"/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деятельности новых способах образования, проведен отчет на МО.</w:t>
            </w:r>
          </w:p>
          <w:p w14:paraId="3E43BB9B" w14:textId="77777777" w:rsidR="00BA5342" w:rsidRPr="00E61E7F" w:rsidRDefault="00BA5342" w:rsidP="004D5B89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Pr="00E61E7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Наличие информации о к</w:t>
            </w: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оличестве проведенных методических мероприятий и доле (количестве) педагогов, принявших в них участие на школьном/ муниципальном уровне.</w:t>
            </w:r>
          </w:p>
          <w:p w14:paraId="47810E29" w14:textId="77777777" w:rsidR="00BA5342" w:rsidRPr="00E61E7F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 </w:t>
            </w: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информации об участии в обучающих и научно-практических семинарах, тренингах, конференциях по проблеме профессионального развития.</w:t>
            </w:r>
          </w:p>
          <w:p w14:paraId="3D092777" w14:textId="77777777" w:rsidR="00BA5342" w:rsidRPr="00E61E7F" w:rsidRDefault="00BA5342" w:rsidP="004D5B8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 Наличие информации об о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бобщении и трансляция </w:t>
            </w:r>
            <w:proofErr w:type="gramStart"/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собственного  на</w:t>
            </w:r>
            <w:proofErr w:type="gramEnd"/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научно-практических конференциях, семинарах и др. на школьном и муниципальном уровнях.</w:t>
            </w:r>
          </w:p>
          <w:p w14:paraId="233BE1A4" w14:textId="77777777" w:rsidR="00BA5342" w:rsidRPr="00E61E7F" w:rsidRDefault="00BA5342" w:rsidP="004D5B8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7. </w:t>
            </w: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информации об участии в реализации в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социально-значимых акций или проектов на школьном/муниципальном уровне.</w:t>
            </w:r>
          </w:p>
          <w:p w14:paraId="4B4C0926" w14:textId="77777777" w:rsidR="00BA5342" w:rsidRPr="00E61E7F" w:rsidRDefault="00BA5342" w:rsidP="004D5B8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8. </w:t>
            </w: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информации об у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частии в качестве независимого эксперта при проверке работ обучающихся в ходе </w:t>
            </w:r>
          </w:p>
          <w:p w14:paraId="3F07D5F7" w14:textId="77777777" w:rsidR="00BA5342" w:rsidRPr="00E61E7F" w:rsidRDefault="00BA5342" w:rsidP="004D5B8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Национальных исследований качества образования.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326F" w14:textId="77777777" w:rsidR="00BA5342" w:rsidRPr="00E61E7F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1. Наличие информации о 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траектории профессионального развития и совершенствования собственной профессиональной деятельност</w:t>
            </w: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 и/или индивидуального плана профессионального развития, который актуален и реализуется.</w:t>
            </w:r>
          </w:p>
          <w:p w14:paraId="11A38DAA" w14:textId="77777777" w:rsidR="00BA5342" w:rsidRPr="00E61E7F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</w:t>
            </w:r>
          </w:p>
          <w:p w14:paraId="4A7E7538" w14:textId="77777777" w:rsidR="00BA5342" w:rsidRPr="00E61E7F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Наличие информации о результатах профессиональной деятельности, на основании освоенных в ходе повышения квалификации </w:t>
            </w:r>
            <w:proofErr w:type="gramStart"/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  применяемых</w:t>
            </w:r>
            <w:proofErr w:type="gramEnd"/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деятельности новых способах образования, проведен отчет на МО. </w:t>
            </w:r>
          </w:p>
          <w:p w14:paraId="7063C39A" w14:textId="77777777" w:rsidR="00BA5342" w:rsidRPr="00E61E7F" w:rsidRDefault="00BA5342" w:rsidP="004D5B89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Pr="00E61E7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Наличие информации о к</w:t>
            </w: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оличестве проведенных методических мероприятий и доле (количестве) педагогов, принявших в них участие на муниципальном/ региональном/ всероссийском уровне.</w:t>
            </w:r>
          </w:p>
          <w:p w14:paraId="3E53D81E" w14:textId="77777777" w:rsidR="00BA5342" w:rsidRPr="00E61E7F" w:rsidRDefault="00BA5342" w:rsidP="004D5B89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Pr="00E61E7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Наличие информации об у</w:t>
            </w:r>
            <w:r w:rsidRPr="00E61E7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частии в обучающих и научно-практических сем</w:t>
            </w:r>
            <w:r w:rsidRPr="00E61E7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инарах, тренингах, конференциях по проблеме профессионального развития.</w:t>
            </w:r>
          </w:p>
          <w:p w14:paraId="3196C367" w14:textId="77777777" w:rsidR="00BA5342" w:rsidRPr="00E61E7F" w:rsidRDefault="00BA5342" w:rsidP="004D5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6. </w:t>
            </w: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информации об о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бобщении и трансляция собственного на научно-практических конференциях, 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семинарах и др. на региональном, всероссийском уровнях. </w:t>
            </w: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информации о включении в предметную и внеурочную деятельность на постоянной/регулярной основе приёмов работы с цифровой информацией, открытыми цифровыми источниками, разработку цифровых продуктов</w:t>
            </w:r>
          </w:p>
          <w:p w14:paraId="7FD30B59" w14:textId="77777777" w:rsidR="00BA5342" w:rsidRPr="00E61E7F" w:rsidRDefault="00BA5342" w:rsidP="004D5B89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 Наличие информации об участии/ инициации социально-значимых акций или проектов на муниципальном/региональном уровне.</w:t>
            </w:r>
          </w:p>
          <w:p w14:paraId="5E6759BB" w14:textId="77777777" w:rsidR="00BA5342" w:rsidRPr="00E61E7F" w:rsidRDefault="00BA5342" w:rsidP="004D5B8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 Наличие информации об у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частии в качестве независимого эксперта при проверке работ обучающихся в </w:t>
            </w:r>
            <w:proofErr w:type="gramStart"/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ходе  Национальных</w:t>
            </w:r>
            <w:proofErr w:type="gramEnd"/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 исследований качества образования и в качестве члена жюри/эксперта на конкурсах профессионального мастерства.</w:t>
            </w:r>
          </w:p>
          <w:p w14:paraId="3DEA3346" w14:textId="77777777" w:rsidR="00BA5342" w:rsidRPr="00E61E7F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9. Наличие информации о тематике и результатах </w:t>
            </w: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исследовательских / проектных работ</w:t>
            </w: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где результаты представлены, доля (количество) педагогов, применивших результаты исследования / проекте.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E430" w14:textId="77777777" w:rsidR="00BA5342" w:rsidRPr="00E61E7F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BA5342" w:rsidRPr="00AA642C" w14:paraId="17D20CA5" w14:textId="77777777" w:rsidTr="004D5B89">
        <w:trPr>
          <w:trHeight w:val="96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AF6A" w14:textId="77777777" w:rsidR="00BA5342" w:rsidRPr="00C873CF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Критерии и показатели, дающие </w:t>
            </w:r>
            <w:r w:rsidRPr="005E5E8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дополнительные баллы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3AF7" w14:textId="77777777" w:rsidR="00BA5342" w:rsidRPr="00E61E7F" w:rsidRDefault="00BA5342" w:rsidP="004D5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Баллы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E2F" w14:textId="77777777" w:rsidR="00BA5342" w:rsidRPr="00AA642C" w:rsidRDefault="00BA5342" w:rsidP="004D5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A5342" w:rsidRPr="00AA642C" w14:paraId="04625B54" w14:textId="77777777" w:rsidTr="004D5B89">
        <w:trPr>
          <w:trHeight w:val="87"/>
        </w:trPr>
        <w:tc>
          <w:tcPr>
            <w:tcW w:w="76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D8ED" w14:textId="77777777" w:rsidR="00BA5342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A2E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 xml:space="preserve">Наличие опубликованных </w:t>
            </w:r>
            <w:r w:rsidRPr="00C873C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учебно–методических пособий,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 xml:space="preserve"> имеющих соответствующий гриф и выходные данные: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E4C6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муниципального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5054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7C88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562B109F" w14:textId="77777777" w:rsidTr="004D5B89">
        <w:trPr>
          <w:trHeight w:val="96"/>
        </w:trPr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6AF9" w14:textId="77777777" w:rsidR="00BA5342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BAE9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регионального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3810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993A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76984ACB" w14:textId="77777777" w:rsidTr="004D5B89">
        <w:trPr>
          <w:trHeight w:val="170"/>
        </w:trPr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99B3" w14:textId="77777777" w:rsidR="00BA5342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3E1F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/>
                <w:sz w:val="20"/>
                <w:szCs w:val="20"/>
              </w:rPr>
              <w:t>всероссийского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F9C9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7BA5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6B56EF5A" w14:textId="77777777" w:rsidTr="004D5B89">
        <w:trPr>
          <w:trHeight w:val="96"/>
        </w:trPr>
        <w:tc>
          <w:tcPr>
            <w:tcW w:w="76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567D" w14:textId="77777777" w:rsidR="00BA5342" w:rsidRDefault="00BA5342" w:rsidP="004D5B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Pr="009A2E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873CF">
              <w:rPr>
                <w:rFonts w:ascii="Times New Roman" w:eastAsia="Calibri" w:hAnsi="Times New Roman" w:cs="Times New Roman"/>
                <w:sz w:val="20"/>
                <w:szCs w:val="20"/>
              </w:rPr>
              <w:t>Грамоты, благодарности, благодарственные письма, в том числе от общественных организаций за успехи в профессиональной деятельности: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E648" w14:textId="77777777" w:rsidR="00BA5342" w:rsidRPr="00C873CF" w:rsidRDefault="00BA5342" w:rsidP="004D5B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муниципального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2F12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BA5A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27132CAD" w14:textId="77777777" w:rsidTr="004D5B89">
        <w:trPr>
          <w:trHeight w:val="96"/>
        </w:trPr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35AD" w14:textId="77777777" w:rsidR="00BA5342" w:rsidRDefault="00BA5342" w:rsidP="004D5B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E991" w14:textId="77777777" w:rsidR="00BA5342" w:rsidRPr="00C873CF" w:rsidRDefault="00BA5342" w:rsidP="004D5B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регионального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309A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4984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36EAE708" w14:textId="77777777" w:rsidTr="004D5B89">
        <w:trPr>
          <w:trHeight w:val="101"/>
        </w:trPr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B145" w14:textId="77777777" w:rsidR="00BA5342" w:rsidRDefault="00BA5342" w:rsidP="004D5B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59AD" w14:textId="77777777" w:rsidR="00BA5342" w:rsidRPr="00C873CF" w:rsidRDefault="00BA5342" w:rsidP="004D5B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/>
                <w:sz w:val="20"/>
                <w:szCs w:val="20"/>
              </w:rPr>
              <w:t>всероссийского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2D7B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B1EF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67E87A0C" w14:textId="77777777" w:rsidTr="004D5B89">
        <w:tc>
          <w:tcPr>
            <w:tcW w:w="76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E323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2EA8">
              <w:rPr>
                <w:rFonts w:ascii="Times New Roman" w:hAnsi="Times New Roman"/>
                <w:sz w:val="20"/>
                <w:szCs w:val="20"/>
              </w:rPr>
              <w:t>3</w:t>
            </w:r>
            <w:r w:rsidRPr="00C873CF">
              <w:rPr>
                <w:rFonts w:ascii="Times New Roman" w:hAnsi="Times New Roman"/>
                <w:sz w:val="20"/>
                <w:szCs w:val="20"/>
              </w:rPr>
              <w:t xml:space="preserve">. Статус, наименование, результаты участия в </w:t>
            </w:r>
            <w:r w:rsidRPr="00C873CF">
              <w:rPr>
                <w:rFonts w:ascii="Times New Roman" w:hAnsi="Times New Roman"/>
                <w:sz w:val="20"/>
                <w:szCs w:val="20"/>
                <w:u w:val="single"/>
              </w:rPr>
              <w:t>профессиональных конкурсах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(</w:t>
            </w:r>
            <w:r w:rsidRPr="00AA642C">
              <w:rPr>
                <w:rFonts w:ascii="Times New Roman" w:hAnsi="Times New Roman" w:cs="Times New Roman"/>
                <w:sz w:val="20"/>
                <w:szCs w:val="20"/>
              </w:rPr>
              <w:t>вне зависимости от года участия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AF9F" w14:textId="77777777" w:rsidR="00BA5342" w:rsidRPr="00C873CF" w:rsidRDefault="00BA5342" w:rsidP="004D5B8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73CF">
              <w:rPr>
                <w:rFonts w:ascii="Times New Roman" w:hAnsi="Times New Roman"/>
                <w:sz w:val="20"/>
                <w:szCs w:val="20"/>
              </w:rPr>
              <w:t>участие в профессиональных конкурсах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54FB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0270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523292A4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05D5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B6A9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лауреат (дипломант) конкурса районного (муниципального)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5C04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F180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73E31BCE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80EE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251E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лауреат (дипломант) конкурса городского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D714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D250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A5342" w:rsidRPr="00AA642C" w14:paraId="423BE9A1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9862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CCD4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лауреат (дипломант) конкурса регионального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CA11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BAF9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6E4535C2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930B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C067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лауреат (дипломант) конкурса всероссийского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D3C2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96FD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753AECE3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491D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BE44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лауреат (дипломант) всероссийского конкурса, проводимого Министерством просвещения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23B9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5522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06CDD460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C41C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6BEC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победитель конкурса районного (муниципального)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F90D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4A07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1D8C40C4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1495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6A53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победитель конкурса городского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D5F6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EFC0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A5342" w:rsidRPr="00AA642C" w14:paraId="04872205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5288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EF24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победитель конкурса регионального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19B6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2898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72496AAF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C247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FAEE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победитель конкурса всероссийского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4DD5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C842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3C6600B1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AC32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ADF0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05C">
              <w:rPr>
                <w:rFonts w:ascii="Times New Roman" w:hAnsi="Times New Roman" w:cs="Times New Roman"/>
                <w:sz w:val="20"/>
                <w:szCs w:val="20"/>
              </w:rPr>
              <w:t>Победитель на региональном уровне всероссийского конкурса, на присуждение премий лучшим учителям образовательных организаций, реализующих образовательные программы начального общего, основного общего, среднего общего образования, за достижения в педагогической деятельности, учрежденных Президентом Российской Федерации и выплачиваемых за счет средств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BDBB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9E34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A5342" w:rsidRPr="00AA642C" w14:paraId="51EA400D" w14:textId="77777777" w:rsidTr="004D5B89">
        <w:tc>
          <w:tcPr>
            <w:tcW w:w="76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4AF0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2E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873CF">
              <w:rPr>
                <w:rFonts w:ascii="Times New Roman" w:eastAsia="Calibri" w:hAnsi="Times New Roman" w:cs="Times New Roman"/>
                <w:sz w:val="20"/>
                <w:szCs w:val="20"/>
              </w:rPr>
              <w:t>Награды</w:t>
            </w:r>
            <w:r w:rsidRPr="00C873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C873CF">
              <w:rPr>
                <w:rFonts w:ascii="Times New Roman" w:eastAsia="Calibri" w:hAnsi="Times New Roman" w:cs="Times New Roman"/>
                <w:sz w:val="20"/>
                <w:szCs w:val="20"/>
              </w:rPr>
              <w:t>за успехи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A642C">
              <w:rPr>
                <w:rFonts w:ascii="Times New Roman" w:hAnsi="Times New Roman" w:cs="Times New Roman"/>
                <w:sz w:val="20"/>
                <w:szCs w:val="20"/>
              </w:rPr>
              <w:t>вне зависимости от года награждения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9B5A" w14:textId="77777777" w:rsidR="00BA5342" w:rsidRPr="00F35D3C" w:rsidRDefault="00BA5342" w:rsidP="004D5B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награды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14:paraId="1EBC8E16" w14:textId="77777777" w:rsidR="00BA5342" w:rsidRPr="00C873CF" w:rsidRDefault="00BA5342" w:rsidP="004D5B89">
            <w:pPr>
              <w:snapToGrid w:val="0"/>
              <w:spacing w:after="0" w:line="240" w:lineRule="auto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почетное звание «Заслуженный учитель Красноярского края»;</w:t>
            </w:r>
          </w:p>
          <w:p w14:paraId="42A392EC" w14:textId="77777777" w:rsidR="00BA5342" w:rsidRPr="00C873CF" w:rsidRDefault="00BA5342" w:rsidP="004D5B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почетное звание «Заслуженный 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работник образования Красноярского края» и т.п.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32AA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5E8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6FD0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A5342" w:rsidRPr="00AA642C" w14:paraId="73E288E8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031F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9248" w14:textId="77777777" w:rsidR="00BA5342" w:rsidRPr="00C873CF" w:rsidRDefault="00BA5342" w:rsidP="004D5B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eastAsia="Calibri" w:hAnsi="Times New Roman" w:cs="Times New Roman"/>
                <w:sz w:val="20"/>
                <w:szCs w:val="20"/>
              </w:rPr>
              <w:t>ведомственные награды</w:t>
            </w:r>
          </w:p>
          <w:p w14:paraId="05D49BB7" w14:textId="77777777" w:rsidR="00BA5342" w:rsidRPr="00C873CF" w:rsidRDefault="00BA5342" w:rsidP="004D5B89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почетное звание «Заслуженный учитель Российской Федерации»;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почетное звание «Почетный работник сферы образования Российской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Федерации»;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почетное звание «Почетный работник сферы воспитания детей и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молодежи Российской Федерации;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нагрудный знак «Почетный наставник»;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нагрудный знак «За верность профессии»;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нагрудный знак «Молодость и профессионализм»;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знак отличия Министерства просвещения Российской Федерации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«Отличник просвещения»;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премия Правительства Российской Федерации в области образования;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медаль К.Д. Ушинского;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медаль Л.С. Выготского;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почетная грамота Министерства просвещения Российской Федерации;</w:t>
            </w:r>
          </w:p>
          <w:p w14:paraId="486680DD" w14:textId="77777777" w:rsidR="00BA5342" w:rsidRPr="00C873CF" w:rsidRDefault="00BA5342" w:rsidP="004D5B89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eastAsia="Arial Unicode MS" w:hAnsi="Times New Roman" w:cs="Times New Roman"/>
                <w:sz w:val="20"/>
                <w:szCs w:val="20"/>
              </w:rPr>
              <w:t>знак отличия «За наставничество»;</w:t>
            </w:r>
          </w:p>
          <w:p w14:paraId="1F6A7FC5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3CF">
              <w:rPr>
                <w:rFonts w:ascii="Times New Roman" w:eastAsia="Arial Unicode MS" w:hAnsi="Times New Roman" w:cs="Times New Roman"/>
                <w:sz w:val="20"/>
                <w:szCs w:val="20"/>
              </w:rPr>
              <w:t>почетное звание «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 xml:space="preserve">Народный </w:t>
            </w:r>
            <w:r w:rsidRPr="00C873CF">
              <w:rPr>
                <w:rFonts w:ascii="Times New Roman" w:eastAsia="Arial Unicode MS" w:hAnsi="Times New Roman" w:cs="Times New Roman"/>
                <w:sz w:val="20"/>
                <w:szCs w:val="20"/>
              </w:rPr>
              <w:t>учитель Российской Федерации» и т.п.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681B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5E8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AED9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A5342" w:rsidRPr="00AA642C" w14:paraId="6930A97E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1076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5329" w14:textId="77777777" w:rsidR="00BA5342" w:rsidRPr="00C873CF" w:rsidRDefault="00BA5342" w:rsidP="004D5B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государственные награды</w:t>
            </w:r>
          </w:p>
          <w:p w14:paraId="31BA32FF" w14:textId="77777777" w:rsidR="00BA5342" w:rsidRPr="00C873CF" w:rsidRDefault="00BA5342" w:rsidP="004D5B89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eastAsia="Arial Unicode MS" w:hAnsi="Times New Roman" w:cs="Times New Roman"/>
                <w:sz w:val="20"/>
                <w:szCs w:val="20"/>
              </w:rPr>
              <w:t>медаль ордена «За заслуги перед Отечеством» II степени;</w:t>
            </w:r>
          </w:p>
          <w:p w14:paraId="4F433814" w14:textId="77777777" w:rsidR="00BA5342" w:rsidRPr="00C873CF" w:rsidRDefault="00BA5342" w:rsidP="004D5B89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eastAsia="Arial Unicode MS" w:hAnsi="Times New Roman" w:cs="Times New Roman"/>
                <w:sz w:val="20"/>
                <w:szCs w:val="20"/>
              </w:rPr>
              <w:t>и т.п.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3021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5E8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4C29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AE3367F" w14:textId="77777777" w:rsidR="00BA5342" w:rsidRDefault="00BA5342" w:rsidP="00BA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E52F2" w14:textId="77777777" w:rsidR="00BA5342" w:rsidRDefault="00BA5342" w:rsidP="00BA5342">
      <w:pPr>
        <w:spacing w:after="0" w:line="240" w:lineRule="auto"/>
        <w:sectPr w:rsidR="00BA5342" w:rsidSect="00CE0BB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FB0D938" w14:textId="77777777" w:rsidR="00BA5342" w:rsidRPr="00E61E7F" w:rsidRDefault="00BA5342" w:rsidP="00BA5342">
      <w:pPr>
        <w:pStyle w:val="1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_Toc176199911"/>
      <w:bookmarkStart w:id="3" w:name="_Toc176500806"/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Должность: Инструктор-методист, старший инструктор-методист</w:t>
      </w:r>
      <w:bookmarkEnd w:id="2"/>
      <w:bookmarkEnd w:id="3"/>
    </w:p>
    <w:p w14:paraId="7E8A01DF" w14:textId="77777777" w:rsidR="00BA5342" w:rsidRPr="00440F42" w:rsidRDefault="00BA5342" w:rsidP="00BA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0E7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>ЕКС</w:t>
      </w:r>
      <w:r w:rsidRPr="00440F42">
        <w:rPr>
          <w:rFonts w:ascii="Times New Roman" w:hAnsi="Times New Roman" w:cs="Times New Roman"/>
          <w:sz w:val="24"/>
          <w:szCs w:val="24"/>
        </w:rPr>
        <w:t xml:space="preserve">: </w:t>
      </w:r>
      <w:r w:rsidRPr="00440F42">
        <w:rPr>
          <w:rFonts w:ascii="Times New Roman" w:hAnsi="Times New Roman" w:cs="Times New Roman"/>
          <w:bCs/>
          <w:sz w:val="24"/>
          <w:szCs w:val="24"/>
        </w:rPr>
        <w:t>Единый квалификационный справочник должностей руководителей, специалистов и служащих Приказ Минздравсоцразвития РФ от 26.08.2010 N 761н (ред. от 31.05.2011)</w:t>
      </w:r>
    </w:p>
    <w:p w14:paraId="0F76C1A0" w14:textId="77777777" w:rsidR="00BA5342" w:rsidRDefault="00BA5342" w:rsidP="00BA534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9EEC31B" w14:textId="77777777" w:rsidR="00BA5342" w:rsidRDefault="00BA5342" w:rsidP="00BA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3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Чек-лист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728"/>
        <w:gridCol w:w="2729"/>
        <w:gridCol w:w="2729"/>
        <w:gridCol w:w="2729"/>
        <w:gridCol w:w="1359"/>
      </w:tblGrid>
      <w:tr w:rsidR="00BA5342" w:rsidRPr="00AE530D" w14:paraId="02F07AEF" w14:textId="77777777" w:rsidTr="004D5B89">
        <w:tc>
          <w:tcPr>
            <w:tcW w:w="3114" w:type="dxa"/>
            <w:vMerge w:val="restart"/>
            <w:vAlign w:val="center"/>
          </w:tcPr>
          <w:p w14:paraId="37BFD48D" w14:textId="77777777" w:rsidR="00BA5342" w:rsidRPr="001E37F2" w:rsidRDefault="00BA5342" w:rsidP="004D5B89">
            <w:pPr>
              <w:pStyle w:val="a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Должностные обязанности</w:t>
            </w:r>
          </w:p>
        </w:tc>
        <w:tc>
          <w:tcPr>
            <w:tcW w:w="5457" w:type="dxa"/>
            <w:gridSpan w:val="2"/>
            <w:vAlign w:val="center"/>
          </w:tcPr>
          <w:p w14:paraId="5549F4B8" w14:textId="77777777" w:rsidR="00BA5342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E37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Осуществляемые виды профессиональной деятельности по должности, используемые способы, методы, средства</w:t>
            </w:r>
          </w:p>
        </w:tc>
        <w:tc>
          <w:tcPr>
            <w:tcW w:w="5458" w:type="dxa"/>
            <w:gridSpan w:val="2"/>
            <w:vAlign w:val="center"/>
          </w:tcPr>
          <w:p w14:paraId="113E2C56" w14:textId="77777777" w:rsidR="00BA5342" w:rsidRPr="001E37F2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E37F2">
              <w:rPr>
                <w:rFonts w:ascii="Times New Roman" w:eastAsia="Times New Roman" w:hAnsi="Times New Roman"/>
                <w:b/>
                <w:sz w:val="20"/>
                <w:szCs w:val="20"/>
              </w:rPr>
              <w:t>Результаты профессиональной деятельности по должности</w:t>
            </w:r>
          </w:p>
        </w:tc>
        <w:tc>
          <w:tcPr>
            <w:tcW w:w="1359" w:type="dxa"/>
            <w:vMerge w:val="restart"/>
            <w:vAlign w:val="center"/>
          </w:tcPr>
          <w:p w14:paraId="19378B87" w14:textId="77777777" w:rsidR="00BA5342" w:rsidRPr="001E37F2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Самооценка (сумма баллов)</w:t>
            </w:r>
          </w:p>
        </w:tc>
      </w:tr>
      <w:tr w:rsidR="00BA5342" w:rsidRPr="00AE530D" w14:paraId="47CD63D5" w14:textId="77777777" w:rsidTr="004D5B89">
        <w:tc>
          <w:tcPr>
            <w:tcW w:w="3114" w:type="dxa"/>
            <w:vMerge/>
            <w:vAlign w:val="center"/>
          </w:tcPr>
          <w:p w14:paraId="5EA8E1D6" w14:textId="77777777" w:rsidR="00BA5342" w:rsidRDefault="00BA5342" w:rsidP="004D5B89">
            <w:pPr>
              <w:pStyle w:val="a9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28" w:type="dxa"/>
            <w:vAlign w:val="center"/>
          </w:tcPr>
          <w:p w14:paraId="0FECC5BC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E37F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(</w:t>
            </w:r>
            <w:r w:rsidRPr="001E37F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 балл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по каждому пункту)</w:t>
            </w:r>
          </w:p>
        </w:tc>
        <w:tc>
          <w:tcPr>
            <w:tcW w:w="2729" w:type="dxa"/>
            <w:vAlign w:val="center"/>
          </w:tcPr>
          <w:p w14:paraId="096A7280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E37F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 балл</w:t>
            </w:r>
            <w:r>
              <w:t xml:space="preserve"> </w:t>
            </w:r>
            <w:r w:rsidRPr="00AD519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 каждому пункту</w:t>
            </w:r>
            <w:proofErr w:type="gramStart"/>
            <w:r w:rsidRPr="00AD519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proofErr w:type="gramEnd"/>
          </w:p>
        </w:tc>
        <w:tc>
          <w:tcPr>
            <w:tcW w:w="2729" w:type="dxa"/>
            <w:vAlign w:val="center"/>
          </w:tcPr>
          <w:p w14:paraId="53B74AA0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E37F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(</w:t>
            </w:r>
            <w:r w:rsidRPr="001E37F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 балл</w:t>
            </w:r>
            <w:r>
              <w:t xml:space="preserve"> </w:t>
            </w:r>
            <w:r w:rsidRPr="00AD519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по каждому пункту</w:t>
            </w:r>
            <w:proofErr w:type="gramStart"/>
            <w:r w:rsidRPr="00AD519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  <w:tc>
          <w:tcPr>
            <w:tcW w:w="2729" w:type="dxa"/>
            <w:vAlign w:val="center"/>
          </w:tcPr>
          <w:p w14:paraId="39B6C9D2" w14:textId="77777777" w:rsidR="00BA5342" w:rsidRPr="001E37F2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E37F2">
              <w:rPr>
                <w:rFonts w:ascii="Times New Roman" w:eastAsia="Times New Roman" w:hAnsi="Times New Roman"/>
                <w:b/>
                <w:sz w:val="20"/>
                <w:szCs w:val="20"/>
              </w:rPr>
              <w:t>Высшая КК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(1 балл</w:t>
            </w:r>
            <w:r>
              <w:t xml:space="preserve"> </w:t>
            </w:r>
            <w:r w:rsidRPr="00AD5195">
              <w:rPr>
                <w:rFonts w:ascii="Times New Roman" w:eastAsia="Times New Roman" w:hAnsi="Times New Roman"/>
                <w:b/>
                <w:sz w:val="20"/>
                <w:szCs w:val="20"/>
              </w:rPr>
              <w:t>по каждому пункту</w:t>
            </w:r>
            <w:proofErr w:type="gramStart"/>
            <w:r w:rsidRPr="00AD5195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359" w:type="dxa"/>
            <w:vMerge/>
            <w:vAlign w:val="center"/>
          </w:tcPr>
          <w:p w14:paraId="34695422" w14:textId="77777777" w:rsidR="00BA5342" w:rsidRPr="001E37F2" w:rsidRDefault="00BA5342" w:rsidP="004D5B8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BA5342" w:rsidRPr="00AE530D" w14:paraId="3505CCEB" w14:textId="77777777" w:rsidTr="004D5B89">
        <w:tc>
          <w:tcPr>
            <w:tcW w:w="3114" w:type="dxa"/>
          </w:tcPr>
          <w:p w14:paraId="2D7BC729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C1041">
              <w:rPr>
                <w:rFonts w:ascii="Times New Roman" w:eastAsiaTheme="minorHAnsi" w:hAnsi="Times New Roman"/>
                <w:sz w:val="20"/>
                <w:szCs w:val="20"/>
              </w:rPr>
              <w:t xml:space="preserve">Организует методическое обеспечение и координацию работы образовательных учреждений (отделений образовательных учреждений) спортивной направленности по отбору детей в группы для физкультурно-спортивных занятий, проведению их спортивной ориентации. </w:t>
            </w:r>
          </w:p>
        </w:tc>
        <w:tc>
          <w:tcPr>
            <w:tcW w:w="2728" w:type="dxa"/>
          </w:tcPr>
          <w:p w14:paraId="00942F23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Составление критериев отбора и обеспечение отбора детей в группы для физкультурно-спортивных занятий, проведение их спортивной ориентации по видам спорта.</w:t>
            </w:r>
          </w:p>
          <w:p w14:paraId="4FE110E1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Составление графика прохождения отбора и приема в группы учреждений (отделений образовательных учреждений) спортивной направленности. </w:t>
            </w:r>
          </w:p>
          <w:p w14:paraId="0851664D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наполняемости групп.</w:t>
            </w:r>
          </w:p>
        </w:tc>
        <w:tc>
          <w:tcPr>
            <w:tcW w:w="2729" w:type="dxa"/>
          </w:tcPr>
          <w:p w14:paraId="35CE5FC1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Составление критериев отбора и обеспечение отбора детей в группы для физкультурно-спортивных занятий, проведение их спортивной ориентации по видам спорта.</w:t>
            </w:r>
          </w:p>
          <w:p w14:paraId="493C4967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Составление графика прохождения отбора и приема в группы учреждений (отделений образовательных учреждений) спортивной направленности. </w:t>
            </w:r>
          </w:p>
          <w:p w14:paraId="28D8C98A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наполняемости групп.</w:t>
            </w:r>
          </w:p>
        </w:tc>
        <w:tc>
          <w:tcPr>
            <w:tcW w:w="2729" w:type="dxa"/>
          </w:tcPr>
          <w:p w14:paraId="1FB873CC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Наличие критериев отбора детей в группы для физкультурн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о-спортивных занятий, проведена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спортивная ориентация по видам спорта.</w:t>
            </w:r>
          </w:p>
          <w:p w14:paraId="023F2996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Наличие графика прохождения отбора детей в группы физкультурно-спортивных занятий.</w:t>
            </w:r>
          </w:p>
          <w:p w14:paraId="4C2B161D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Мониторинг и контроль наполняемости групп.</w:t>
            </w:r>
          </w:p>
        </w:tc>
        <w:tc>
          <w:tcPr>
            <w:tcW w:w="2729" w:type="dxa"/>
          </w:tcPr>
          <w:p w14:paraId="2BFC4056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критериев отбора детей в группы для физкультурно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-спортивных занятий, проведена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спортивная ориентация по видам спорта.</w:t>
            </w:r>
          </w:p>
          <w:p w14:paraId="073D0002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графика прохождения отбора детей в группы физкультурно-спортивных занятий.</w:t>
            </w:r>
          </w:p>
          <w:p w14:paraId="4A35FB42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Мониторинг и контроль наполняемости групп.</w:t>
            </w:r>
          </w:p>
        </w:tc>
        <w:tc>
          <w:tcPr>
            <w:tcW w:w="1359" w:type="dxa"/>
          </w:tcPr>
          <w:p w14:paraId="13F4E51A" w14:textId="77777777" w:rsidR="00BA5342" w:rsidRPr="001E37F2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A5342" w:rsidRPr="00AE530D" w14:paraId="7ADD5631" w14:textId="77777777" w:rsidTr="004D5B89">
        <w:tc>
          <w:tcPr>
            <w:tcW w:w="3114" w:type="dxa"/>
          </w:tcPr>
          <w:p w14:paraId="3A932F3C" w14:textId="77777777" w:rsidR="00BA5342" w:rsidRDefault="00BA5342" w:rsidP="004D5B89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1041">
              <w:rPr>
                <w:rFonts w:ascii="Times New Roman" w:eastAsiaTheme="minorHAnsi" w:hAnsi="Times New Roman"/>
                <w:sz w:val="20"/>
                <w:szCs w:val="20"/>
              </w:rPr>
              <w:t>Организует и координирует учебно-тренировочный и воспитательный процесс, определяет его содержание, обеспечивает работу по проведению учебно-тренировочных занятий.</w:t>
            </w:r>
          </w:p>
          <w:p w14:paraId="3B87DECC" w14:textId="77777777" w:rsidR="00BA5342" w:rsidRDefault="00BA5342" w:rsidP="004D5B89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16F01">
              <w:rPr>
                <w:rFonts w:ascii="Times New Roman" w:eastAsiaTheme="minorHAnsi" w:hAnsi="Times New Roman"/>
                <w:sz w:val="20"/>
                <w:szCs w:val="20"/>
              </w:rPr>
              <w:t>Осуществляет контроль за комплектованием учебных групп (секций), содержанием и результатами учебно-тренировочного и воспитательного про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цессов</w:t>
            </w:r>
            <w:r w:rsidRPr="00016F01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14:paraId="667B1551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16F01">
              <w:rPr>
                <w:rFonts w:ascii="Times New Roman" w:eastAsiaTheme="minorHAnsi" w:hAnsi="Times New Roman"/>
                <w:sz w:val="20"/>
                <w:szCs w:val="20"/>
              </w:rPr>
              <w:t xml:space="preserve">Ведет статистический учет результатов работы образовательного учреждения (отделения образовательного </w:t>
            </w:r>
            <w:r w:rsidRPr="00016F01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учреждения) спортивной направленности на этапах спортивной подготовки, а также многолетний учет, анализ и обобщение результатов, содержания и опыта работы тренеров-преподавателей образовательного учреждения (отделения образовательного учреждения) спортивной направленности.</w:t>
            </w:r>
          </w:p>
        </w:tc>
        <w:tc>
          <w:tcPr>
            <w:tcW w:w="2728" w:type="dxa"/>
          </w:tcPr>
          <w:p w14:paraId="1AEDC322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1. Организация формирования базы правовой, методической документации по вопросам организации и осуществления физкультурной, спортивно-массовой и воспитательной работы, согласно календарным планам, графикам.</w:t>
            </w:r>
          </w:p>
          <w:p w14:paraId="2E63A8BF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Разработка дополнительных общеразвивающих программ спортивной подготовки, общеобразовательных дополнительных программ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спортивной подготовки по видам спорта.</w:t>
            </w:r>
          </w:p>
          <w:p w14:paraId="404D8679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 Организация составления планов, графиков физкультурной работы, результатов учебно-тренировочного и воспитательного процессов физкультурно-спортивной организации.</w:t>
            </w:r>
          </w:p>
        </w:tc>
        <w:tc>
          <w:tcPr>
            <w:tcW w:w="2729" w:type="dxa"/>
          </w:tcPr>
          <w:p w14:paraId="792C96B0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1. Организация формирования правовой, методической документации по вопросам организации и осуществления физкультурной, спортивно-массовой и воспитательной работы, согласно календарным планам, графикам.</w:t>
            </w:r>
          </w:p>
          <w:p w14:paraId="3E9DC9C2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Разработка дополнительных общеразвивающих программ спортивной подготовки, общеобразовательных дополнительных программ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спортивной подготовки по видам спорта.</w:t>
            </w:r>
          </w:p>
          <w:p w14:paraId="46520000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Организация составления планов, графиков физкультурной работы, результатов учебно-тренировочного и воспитательного процессов физкультурно-спортивной организации.</w:t>
            </w:r>
          </w:p>
          <w:p w14:paraId="52D6E8C0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4. Организация разработки системы контроля     результатов работы образовательного </w:t>
            </w:r>
            <w:proofErr w:type="gramStart"/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учреждения  спортивной</w:t>
            </w:r>
            <w:proofErr w:type="gramEnd"/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направленности на этапах спортивной подготовки,  многолетнего  учета, анализа и обобщения результатов, содержания и опыта работы тренеров-преподавателей образовательного учреждения (отделения образовательного учреждения) спортивной направленности.</w:t>
            </w:r>
          </w:p>
        </w:tc>
        <w:tc>
          <w:tcPr>
            <w:tcW w:w="2729" w:type="dxa"/>
          </w:tcPr>
          <w:p w14:paraId="19ABE50B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1.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 выполнения организации и осуществления физкультурной, спортивно-массовой и воспитательной работы, согласно календарным планам, графикам.</w:t>
            </w:r>
          </w:p>
          <w:p w14:paraId="727EA1EC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 составления рабочих программ на основе разработанных программ спортивной подготовки.</w:t>
            </w:r>
          </w:p>
          <w:p w14:paraId="7F16CD25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Контроль реализации планов, графиков физкультурной работы, результатов учебно-тренировочного и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воспитательного процессов физкультурно-спортивной организации.</w:t>
            </w:r>
          </w:p>
        </w:tc>
        <w:tc>
          <w:tcPr>
            <w:tcW w:w="2729" w:type="dxa"/>
          </w:tcPr>
          <w:p w14:paraId="28C912BB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1.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выполнения организации и осуществления физкультурной, спортивно-массовой и воспитательной работы, согласно календарным планам, графикам.</w:t>
            </w:r>
          </w:p>
          <w:p w14:paraId="44E06760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составления рабочих программ на основе разработанных программ спортивной подготовки.</w:t>
            </w:r>
          </w:p>
          <w:p w14:paraId="6FEAA6BD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реализации планов, графиков физкультурной работы, результатов учебно-тренировочного и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воспитательного процессов физкультурно-спортивной организации.</w:t>
            </w:r>
          </w:p>
          <w:p w14:paraId="180B8AD6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4.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мониторинга результатов работы образовательного учреждения спортивной направленности на этапах спортивной </w:t>
            </w:r>
            <w:proofErr w:type="gramStart"/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подготовки,  многолетний</w:t>
            </w:r>
            <w:proofErr w:type="gramEnd"/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учет, анализ и обобщение результатов ( в  %), содержания и опыта работы тренеров-преподавателей образовательного учреждения (отделения образовательного учреждения) спортивной направленности. </w:t>
            </w:r>
          </w:p>
          <w:p w14:paraId="0DD9F60F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5.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Контролировать статистическую отчетность по результатам работы на основе первичного учета </w:t>
            </w:r>
            <w:proofErr w:type="spellStart"/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накопляемости</w:t>
            </w:r>
            <w:proofErr w:type="spellEnd"/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сохранности групп физкультурно-спортивной организации, результативность и участие в соревнованиях (должна </w:t>
            </w:r>
            <w:proofErr w:type="gramStart"/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быть  положительная</w:t>
            </w:r>
            <w:proofErr w:type="gramEnd"/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динамика). </w:t>
            </w:r>
          </w:p>
        </w:tc>
        <w:tc>
          <w:tcPr>
            <w:tcW w:w="1359" w:type="dxa"/>
          </w:tcPr>
          <w:p w14:paraId="7DC14768" w14:textId="77777777" w:rsidR="00BA5342" w:rsidRPr="001E37F2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A5342" w:rsidRPr="00AE530D" w14:paraId="1F7AE004" w14:textId="77777777" w:rsidTr="004D5B89">
        <w:tc>
          <w:tcPr>
            <w:tcW w:w="3114" w:type="dxa"/>
          </w:tcPr>
          <w:p w14:paraId="184087EB" w14:textId="77777777" w:rsidR="00BA5342" w:rsidRDefault="00BA5342" w:rsidP="004D5B89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1041">
              <w:rPr>
                <w:rFonts w:ascii="Times New Roman" w:eastAsiaTheme="minorHAnsi" w:hAnsi="Times New Roman"/>
                <w:sz w:val="20"/>
                <w:szCs w:val="20"/>
              </w:rPr>
              <w:t xml:space="preserve">Организует работу по повышению квалификации тренеров-преподавателей, проведению открытых уроков. </w:t>
            </w:r>
          </w:p>
          <w:p w14:paraId="7EAB0E6B" w14:textId="77777777" w:rsidR="00BA5342" w:rsidRDefault="00BA5342" w:rsidP="004D5B89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742FD">
              <w:rPr>
                <w:rFonts w:ascii="Times New Roman" w:eastAsiaTheme="minorHAnsi" w:hAnsi="Times New Roman"/>
                <w:sz w:val="20"/>
                <w:szCs w:val="20"/>
              </w:rPr>
              <w:t xml:space="preserve"> Оказывает консультативную и практическую помощь педагогическим работникам образовательных учреждений по соответствующим направлениям деятельности.</w:t>
            </w:r>
          </w:p>
          <w:p w14:paraId="03552D17" w14:textId="77777777" w:rsidR="00BA534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742FD">
              <w:rPr>
                <w:rFonts w:ascii="Times New Roman" w:eastAsiaTheme="minorHAnsi" w:hAnsi="Times New Roman"/>
                <w:sz w:val="20"/>
                <w:szCs w:val="20"/>
              </w:rPr>
              <w:t xml:space="preserve">Участвует в организации повышения квалификации и переподготовки педагогических </w:t>
            </w:r>
            <w:r w:rsidRPr="00B742FD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работников по направлениям физкультурно-спортивной подготовки.</w:t>
            </w:r>
          </w:p>
        </w:tc>
        <w:tc>
          <w:tcPr>
            <w:tcW w:w="2728" w:type="dxa"/>
          </w:tcPr>
          <w:p w14:paraId="75AF758A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1.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списков тренеров-преподавателей на повышение квалификации и переподготовки по потребности и запросам, комплектование учебных групп.  </w:t>
            </w:r>
          </w:p>
          <w:p w14:paraId="673D1316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составления графика проведения открытых уроков тренеров-преподавателей.</w:t>
            </w:r>
          </w:p>
          <w:p w14:paraId="2D122FC0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Организация консультаций по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применению нормативно-правовой, методической литературы и др., для тренеров-преподавателей организация тематических выставок и др.</w:t>
            </w:r>
          </w:p>
          <w:p w14:paraId="2DBE9CC9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4.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проведения консультаций для родителей (лиц, их заменяющих).</w:t>
            </w:r>
          </w:p>
          <w:p w14:paraId="0491A22A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5.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своевременного прохождения повышения квалификации (не реже 1 раза в три года, объемом часов не менее 72).</w:t>
            </w:r>
          </w:p>
        </w:tc>
        <w:tc>
          <w:tcPr>
            <w:tcW w:w="2729" w:type="dxa"/>
          </w:tcPr>
          <w:p w14:paraId="6206E23F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1.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списков тренеров-преподавателей на повышение квалификации и переподготовки по потребности и запросам, комплектование учебных групп.  </w:t>
            </w:r>
          </w:p>
          <w:p w14:paraId="3D22858B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составления графика проведения открытых уроков тренеров-преподавателей.</w:t>
            </w:r>
          </w:p>
          <w:p w14:paraId="706A0C98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Организация консультаций по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применению нормативно-правовой, методической литературы и др., для тренеров-преподавателей организация тематических выставок и др.</w:t>
            </w:r>
          </w:p>
          <w:p w14:paraId="2F722106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4.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проведения консультаций для родителей (лиц, их заменяющих).</w:t>
            </w:r>
          </w:p>
          <w:p w14:paraId="4869BC1F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5.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Разработка траектории профессионального развития и совершенствования собственной профессиональной деятельности.</w:t>
            </w:r>
          </w:p>
          <w:p w14:paraId="1B62BC0B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6.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своевременного прохождения повышения квалификации (не реже 1 раза в три года, объемом часов не менее 72).</w:t>
            </w:r>
          </w:p>
        </w:tc>
        <w:tc>
          <w:tcPr>
            <w:tcW w:w="2729" w:type="dxa"/>
          </w:tcPr>
          <w:p w14:paraId="35D4B01D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1.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Контроль оформленного заказа (подготовлен список тренеров-преподавателей на повышение квалификации и переподготовки по потребностям и запросам, скомплектованы учебные группы). </w:t>
            </w:r>
          </w:p>
          <w:p w14:paraId="3B751244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Контроль проведения открытых уроков тренеров-преподавателей. Обучающих, проблемных, </w:t>
            </w:r>
            <w:proofErr w:type="spellStart"/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разработческих</w:t>
            </w:r>
            <w:proofErr w:type="spellEnd"/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семинаров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для тренеров-преподавателей на основании их образовательных потребностей.</w:t>
            </w:r>
          </w:p>
          <w:p w14:paraId="154A8A5B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 проведения консультаций, по применению нормативно-правовой, методической литературы и др., для тренеров-преподавателей, тематических выставок и др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67AA7BC1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4.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 проведения консультаций для родителей (лиц, их заменяющих).</w:t>
            </w:r>
          </w:p>
          <w:p w14:paraId="125A8BE2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5.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 своевременного прохождения курсов повышения квалификации.</w:t>
            </w:r>
          </w:p>
        </w:tc>
        <w:tc>
          <w:tcPr>
            <w:tcW w:w="2729" w:type="dxa"/>
          </w:tcPr>
          <w:p w14:paraId="36B51EBD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1.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оформленного заказа (подготовлен список (подготовлен список тренеров-преподавателей на повышение квалификации и переподготовки по потребностям и запросам, скомплектованы учебные группы). </w:t>
            </w:r>
          </w:p>
          <w:p w14:paraId="5D6916FE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проведения открытых уроков тренеров-преподавателей. Обучающих, проблемных, </w:t>
            </w:r>
            <w:proofErr w:type="spellStart"/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разработческих</w:t>
            </w:r>
            <w:proofErr w:type="spellEnd"/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семинаров для тренеров-преподавателей на основании их образовательных потребностей.</w:t>
            </w:r>
          </w:p>
          <w:p w14:paraId="23A4026A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проведения консультаций, по применению нормативно-правовой, методической литературы и др., для тренеров-</w:t>
            </w:r>
            <w:proofErr w:type="gramStart"/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преподавателей,   </w:t>
            </w:r>
            <w:proofErr w:type="gramEnd"/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тематических выставок и др.</w:t>
            </w:r>
          </w:p>
          <w:p w14:paraId="65FD64D0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4.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проведения консультаций для родителей (лиц, их заменяющих).</w:t>
            </w:r>
          </w:p>
          <w:p w14:paraId="45116444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5.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наличия траектории профессионального развития и совершенствования собственной профессиональной деятельности. Динамика в повышении результативности профессиональной деятельности.</w:t>
            </w:r>
          </w:p>
          <w:p w14:paraId="47406356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6.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своевременного прохождения курсов повышения квалификации.</w:t>
            </w:r>
          </w:p>
        </w:tc>
        <w:tc>
          <w:tcPr>
            <w:tcW w:w="1359" w:type="dxa"/>
          </w:tcPr>
          <w:p w14:paraId="0C2FC3E5" w14:textId="77777777" w:rsidR="00BA5342" w:rsidRPr="001E37F2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A5342" w:rsidRPr="00AE530D" w14:paraId="2C70D70B" w14:textId="77777777" w:rsidTr="004D5B89">
        <w:tc>
          <w:tcPr>
            <w:tcW w:w="3114" w:type="dxa"/>
          </w:tcPr>
          <w:p w14:paraId="47F0B94B" w14:textId="77777777" w:rsidR="00BA5342" w:rsidRPr="001329C0" w:rsidRDefault="00BA5342" w:rsidP="004D5B89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329C0">
              <w:rPr>
                <w:rFonts w:ascii="Times New Roman" w:eastAsiaTheme="minorHAnsi" w:hAnsi="Times New Roman"/>
                <w:sz w:val="20"/>
                <w:szCs w:val="20"/>
              </w:rPr>
              <w:t>Выполняет правила по охране труда и пожарной безопасности.</w:t>
            </w:r>
          </w:p>
          <w:p w14:paraId="790142CA" w14:textId="77777777" w:rsidR="00BA5342" w:rsidRDefault="00BA5342" w:rsidP="004D5B89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742FD">
              <w:rPr>
                <w:rFonts w:ascii="Times New Roman" w:eastAsiaTheme="minorHAnsi" w:hAnsi="Times New Roman"/>
                <w:sz w:val="20"/>
                <w:szCs w:val="20"/>
              </w:rPr>
              <w:t>Обеспечивает охрану жизни и здоровья обучающихся, воспитанников во время учебно-тренировочного и воспитательного процессов.</w:t>
            </w:r>
          </w:p>
          <w:p w14:paraId="406C49B3" w14:textId="77777777" w:rsidR="00BA534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C1041">
              <w:rPr>
                <w:rFonts w:ascii="Times New Roman" w:eastAsiaTheme="minorHAnsi" w:hAnsi="Times New Roman"/>
                <w:sz w:val="20"/>
                <w:szCs w:val="20"/>
              </w:rPr>
              <w:t>Совместно с медслужбой осуществляет контроль за правильной организацией медицинского контроля за обучающимися, воспитанниками.</w:t>
            </w:r>
          </w:p>
        </w:tc>
        <w:tc>
          <w:tcPr>
            <w:tcW w:w="2728" w:type="dxa"/>
          </w:tcPr>
          <w:p w14:paraId="15543DDC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Обеспечение соблюдения условий проведения учебно-тренировочных занятий в учебных группах в рамках требований СанПиН.</w:t>
            </w:r>
          </w:p>
          <w:p w14:paraId="5BD5CEA0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Осуществление соблюдения ТБ во время учебно-тренировочного и воспитательного процессов обучающимися воспитанниками и сотрудниками.  Оказывать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первую помощь до оказания медицинской помощи.</w:t>
            </w:r>
          </w:p>
          <w:p w14:paraId="3464C8B0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Не реже одного раза в год координировать организацию углубленного медосмотра обучающихся воспитанников.</w:t>
            </w:r>
          </w:p>
        </w:tc>
        <w:tc>
          <w:tcPr>
            <w:tcW w:w="2729" w:type="dxa"/>
          </w:tcPr>
          <w:p w14:paraId="1973C562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1.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Обеспечение соблюдения условий проведения учебно-тренировочных занятий в учебных группах в рамках требований СанПиН.</w:t>
            </w:r>
          </w:p>
          <w:p w14:paraId="0967F1FC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Осуществление соблюдения ТБ во время учебно-тренировочного и воспитательного процессов обучающимися воспитанниками и сотрудниками. Оказывать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первую помощь до оказания медицинской помощи.</w:t>
            </w:r>
          </w:p>
          <w:p w14:paraId="73BAF88E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Не реже одного раза в год координировать организацию углубленного медосмотра обучающихся воспитанников. Не реже двух раз в год прохождение внутреннего медосмотра в спортивной школе.</w:t>
            </w:r>
          </w:p>
          <w:p w14:paraId="66DE5FA3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4.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Совместно с медицинским работником по итогам медосмотра, организация контроля состояния здоровья обучающихся воспитанников.</w:t>
            </w:r>
          </w:p>
        </w:tc>
        <w:tc>
          <w:tcPr>
            <w:tcW w:w="2729" w:type="dxa"/>
          </w:tcPr>
          <w:p w14:paraId="7C07DA63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1.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Контроль соблюдения норм СанПиН, при проведении учебно-тренировочных занятий в учебных группах, охраны труда и пожарной безопасности. Обеспечить контроль безопасности и профилактики травматизма занимающихся в физкультурно-спортивной организации.</w:t>
            </w:r>
          </w:p>
          <w:p w14:paraId="5451F090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2.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 наличия журналов по ТБ во время учебно-тренировочного и воспитательного процессов обучающимися воспитанниками и сотрудниками.  Оказание первой помощи до оказания медицинской помощи.</w:t>
            </w:r>
          </w:p>
          <w:p w14:paraId="6686B407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 наличия графика и договора о прохождении углубленного медосмотра обучающихся воспитанников.</w:t>
            </w:r>
          </w:p>
        </w:tc>
        <w:tc>
          <w:tcPr>
            <w:tcW w:w="2729" w:type="dxa"/>
          </w:tcPr>
          <w:p w14:paraId="58B56A13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1.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соблюдения норм СанПиН, при проведении учебно-тренировочных занятий в учебных группах, охраны труда и пожарной безопасности. Обеспечить контроль безопасности и профилактики травматизма занимающихся в физкультурно-спортивной организации.</w:t>
            </w:r>
          </w:p>
          <w:p w14:paraId="42B34C92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2.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наличия журналов по ТБ во время учебно-тренировочного и воспитательного процессов обучающимися воспитанниками и сотрудниками.  Наличие инструкций оказания первой помощи до оказания медицинской помощи.</w:t>
            </w:r>
          </w:p>
          <w:p w14:paraId="738D4591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наличия графика и договора о прохождении углубленного и внутреннего медосмотра обучающихся воспитанников. Наличие правил эксплуатации спортивного оборудования и инвентаря. </w:t>
            </w:r>
          </w:p>
          <w:p w14:paraId="0DB2C54A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Совместно с медицинским работником по итогам медосмотра, </w:t>
            </w:r>
            <w:proofErr w:type="gramStart"/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  контроль</w:t>
            </w:r>
            <w:proofErr w:type="gramEnd"/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состоянием обучающихся воспитанников.</w:t>
            </w:r>
          </w:p>
          <w:p w14:paraId="1E4753DE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5. </w:t>
            </w:r>
            <w:r w:rsidRPr="007917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наличия плана скорректированной программы обучения для обучающихся по итогам медосмотра (по необходимости).</w:t>
            </w:r>
          </w:p>
        </w:tc>
        <w:tc>
          <w:tcPr>
            <w:tcW w:w="1359" w:type="dxa"/>
          </w:tcPr>
          <w:p w14:paraId="31693707" w14:textId="77777777" w:rsidR="00BA5342" w:rsidRPr="001E37F2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A5342" w:rsidRPr="00AE530D" w14:paraId="56AD7E61" w14:textId="77777777" w:rsidTr="004D5B89">
        <w:tc>
          <w:tcPr>
            <w:tcW w:w="3114" w:type="dxa"/>
          </w:tcPr>
          <w:p w14:paraId="7FF6901E" w14:textId="77777777" w:rsidR="00BA5342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BC1041">
              <w:rPr>
                <w:rFonts w:ascii="Times New Roman" w:eastAsiaTheme="minorHAnsi" w:hAnsi="Times New Roman"/>
                <w:sz w:val="20"/>
                <w:szCs w:val="20"/>
              </w:rPr>
              <w:t>Организует и разрабатывает необходимую документацию по проведению соревнований.</w:t>
            </w:r>
          </w:p>
        </w:tc>
        <w:tc>
          <w:tcPr>
            <w:tcW w:w="2728" w:type="dxa"/>
          </w:tcPr>
          <w:p w14:paraId="3103C7E9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разработки плана-графика проведения внутри школьных соревнований, программы спортивных праздников. Плана-графика соревнований, по возрастам и направлениям.</w:t>
            </w:r>
          </w:p>
          <w:p w14:paraId="7918F69B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проведения соревнований и спортивных праздников.</w:t>
            </w:r>
          </w:p>
          <w:p w14:paraId="4DB984A8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3.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подготовки необходимой документации: бланков протоколов, отчетов и т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2729" w:type="dxa"/>
          </w:tcPr>
          <w:p w14:paraId="6122EDAE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1.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разработки плана-графика проведения внутри школьных соревнований, программы спортивных праздников. Плана-графика соревнований, по возрастам и направлениям.</w:t>
            </w:r>
          </w:p>
          <w:p w14:paraId="14052573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проведения соревнований и спортивных праздников.</w:t>
            </w:r>
          </w:p>
          <w:p w14:paraId="247A5C35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3.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подготовки необходимой документации: бланков протоколов, отчетов и т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2729" w:type="dxa"/>
          </w:tcPr>
          <w:p w14:paraId="05303646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1.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 наличия плана-графика проведения внутри школьных соревнований и спортивных праздников по возрастам и направлениям.</w:t>
            </w:r>
          </w:p>
          <w:p w14:paraId="259EC6D1" w14:textId="77777777" w:rsidR="00BA5342" w:rsidRPr="00791707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 проведения соревнований и спортивных праздников.</w:t>
            </w:r>
          </w:p>
          <w:p w14:paraId="573DF9EB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 наличия необходимой документации: бланков протоколов, отчеты и т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 w:rsidRPr="0079170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2729" w:type="dxa"/>
          </w:tcPr>
          <w:p w14:paraId="7FA99CD6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</w:t>
            </w:r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наличия плана-графика проведения внутри школьных соревнований и спортивных праздников по возрастам и направлениям.</w:t>
            </w:r>
          </w:p>
          <w:p w14:paraId="28F2B03C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</w:t>
            </w:r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проведения соревнований и спортивных праздников.</w:t>
            </w:r>
          </w:p>
          <w:p w14:paraId="015FB642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</w:t>
            </w:r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наличия необходимой документации: бланков протоколов, отчеты и </w:t>
            </w:r>
            <w:proofErr w:type="spellStart"/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тд</w:t>
            </w:r>
            <w:proofErr w:type="spellEnd"/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4FDFA7E4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4. </w:t>
            </w:r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результатов соревнований (наличие положительной динамики, участие и наличие призеров и победителей Красноярского края).</w:t>
            </w:r>
          </w:p>
          <w:p w14:paraId="5238AC39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5. </w:t>
            </w:r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 мониторинг количества обучающихся, принявших участие в соревнованиях, в спортивных праздниках (не менее 50 %) и общих досуговых мероприятий и соревнований образовательной организации (не менее 50 %).</w:t>
            </w:r>
          </w:p>
        </w:tc>
        <w:tc>
          <w:tcPr>
            <w:tcW w:w="1359" w:type="dxa"/>
          </w:tcPr>
          <w:p w14:paraId="6333D634" w14:textId="77777777" w:rsidR="00BA5342" w:rsidRPr="001E37F2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A5342" w:rsidRPr="00AE530D" w14:paraId="01400FC6" w14:textId="77777777" w:rsidTr="004D5B89">
        <w:tc>
          <w:tcPr>
            <w:tcW w:w="3114" w:type="dxa"/>
          </w:tcPr>
          <w:p w14:paraId="58D621E2" w14:textId="77777777" w:rsidR="00BA5342" w:rsidRDefault="00BA5342" w:rsidP="004D5B89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C1041">
              <w:rPr>
                <w:rFonts w:ascii="Times New Roman" w:eastAsiaTheme="minorHAnsi" w:hAnsi="Times New Roman"/>
                <w:sz w:val="20"/>
                <w:szCs w:val="20"/>
              </w:rPr>
              <w:t>Организует работу по научно-методическому обеспечению содержания образования.</w:t>
            </w:r>
          </w:p>
          <w:p w14:paraId="29DEC25B" w14:textId="77777777" w:rsidR="00BA5342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B742FD">
              <w:rPr>
                <w:rFonts w:ascii="Times New Roman" w:eastAsiaTheme="minorHAnsi" w:hAnsi="Times New Roman"/>
                <w:sz w:val="20"/>
                <w:szCs w:val="20"/>
              </w:rPr>
              <w:t>Участвует в разработке перспективных планов издания учебных пособий, методических материалов.</w:t>
            </w:r>
            <w:r w:rsidRPr="00B742FD"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B742FD">
              <w:rPr>
                <w:rFonts w:ascii="Times New Roman" w:eastAsiaTheme="minorHAnsi" w:hAnsi="Times New Roman"/>
                <w:sz w:val="20"/>
                <w:szCs w:val="20"/>
              </w:rPr>
              <w:t xml:space="preserve">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      </w:r>
          </w:p>
        </w:tc>
        <w:tc>
          <w:tcPr>
            <w:tcW w:w="2728" w:type="dxa"/>
          </w:tcPr>
          <w:p w14:paraId="61D2DC12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обеспечения педагогический состав научно-методической литературой.</w:t>
            </w:r>
          </w:p>
          <w:p w14:paraId="71519586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разработки перспективного плана издания учебных пособий, методических материалов.</w:t>
            </w:r>
          </w:p>
          <w:p w14:paraId="61E2209A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участий и выступлений на педагогических и иных советах образовательного учреждения, в деятельности методических объединений, предоставление стат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истических данных, проведение ве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бинаров, семинаров, консультаций тренеров-преподавателей физкультурно-спортивных организаций, руководителей секций, групп физкультурной и спортивной направленности.</w:t>
            </w:r>
          </w:p>
        </w:tc>
        <w:tc>
          <w:tcPr>
            <w:tcW w:w="2729" w:type="dxa"/>
          </w:tcPr>
          <w:p w14:paraId="3B099594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обеспечения педагогический состав научно-методической литературой.</w:t>
            </w:r>
          </w:p>
          <w:p w14:paraId="79BC1C3D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разработки перспективного плана издания учебных пособий, методических материалов.</w:t>
            </w:r>
          </w:p>
          <w:p w14:paraId="40944952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Организация участий и выступлений на педагогических и иных советах образовательного учреждения, в деятельности методических объединений, предоставление статистических данных, проведение вебинаров, семинаров, консультаций тренеров-преподавателей физкультурно-спортивных организаций, руководителей секций, групп физкультурной и спортивной направленности. </w:t>
            </w:r>
          </w:p>
          <w:p w14:paraId="13CD9DB1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4.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Организация составления методических пособий для педагогов ОУ.  </w:t>
            </w:r>
          </w:p>
        </w:tc>
        <w:tc>
          <w:tcPr>
            <w:tcW w:w="2729" w:type="dxa"/>
          </w:tcPr>
          <w:p w14:paraId="52274D0A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1.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 наличия научно-методической литературы по направлениям деятельности, методичек и т. д.</w:t>
            </w:r>
          </w:p>
          <w:p w14:paraId="48C36C3F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 наличия перспективного плана изданий учебных пособий, методических материалов.</w:t>
            </w:r>
          </w:p>
          <w:p w14:paraId="0C1C9125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Контроль наличия выступлений на педагогических и иных советах образовательного учреждения, в деятельности методических объединений, наличие отчетов, статистических данных, проведенных вебинаров, семинаров и т. д. не </w:t>
            </w:r>
            <w:proofErr w:type="gramStart"/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менее  5</w:t>
            </w:r>
            <w:proofErr w:type="gramEnd"/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за аттестационный период.</w:t>
            </w:r>
          </w:p>
        </w:tc>
        <w:tc>
          <w:tcPr>
            <w:tcW w:w="2729" w:type="dxa"/>
          </w:tcPr>
          <w:p w14:paraId="3EF8ED44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</w:t>
            </w:r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наличия научно-методической литературы по направлениям деятельности, методичек и т. д.</w:t>
            </w:r>
          </w:p>
          <w:p w14:paraId="6EB325B6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</w:t>
            </w:r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наличия перспективного плана изданий учебных пособий, методических материалов.</w:t>
            </w:r>
          </w:p>
          <w:p w14:paraId="69BAB96A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</w:t>
            </w:r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наличия выступлений на педагогических и иных советах образовательного учреждения, в деятельности методических объединений, наличие отчетов, статистических данных, проведенных вебинаров, семинаров, консультаций не менее 5 за аттестационный период.</w:t>
            </w:r>
          </w:p>
          <w:p w14:paraId="3B6812EA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4. </w:t>
            </w:r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  <w:proofErr w:type="gramStart"/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наличия  разработанных</w:t>
            </w:r>
            <w:proofErr w:type="gramEnd"/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методических пособий для педагогов ОУ.  Не менее 3 пособий за аттестационный период.</w:t>
            </w:r>
          </w:p>
        </w:tc>
        <w:tc>
          <w:tcPr>
            <w:tcW w:w="1359" w:type="dxa"/>
          </w:tcPr>
          <w:p w14:paraId="22AA7B11" w14:textId="77777777" w:rsidR="00BA5342" w:rsidRPr="001E37F2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A5342" w:rsidRPr="00AE530D" w14:paraId="68E1C50B" w14:textId="77777777" w:rsidTr="004D5B89">
        <w:tc>
          <w:tcPr>
            <w:tcW w:w="3114" w:type="dxa"/>
          </w:tcPr>
          <w:p w14:paraId="11A9D52E" w14:textId="77777777" w:rsidR="00BA5342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BC1041">
              <w:rPr>
                <w:rFonts w:ascii="Times New Roman" w:eastAsiaTheme="minorHAnsi" w:hAnsi="Times New Roman"/>
                <w:sz w:val="20"/>
                <w:szCs w:val="20"/>
              </w:rPr>
              <w:t>Осуществляет связь с родителями или лицами, их заменяющими.</w:t>
            </w:r>
          </w:p>
        </w:tc>
        <w:tc>
          <w:tcPr>
            <w:tcW w:w="2728" w:type="dxa"/>
          </w:tcPr>
          <w:p w14:paraId="3B640CAB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сбора данных о родителях или лиц их заменяющих, всех учеников ОУ.  Изучение запроса родителей.</w:t>
            </w:r>
          </w:p>
          <w:p w14:paraId="0846E1FD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составления графика родительских собраний на учебный год.</w:t>
            </w:r>
          </w:p>
          <w:p w14:paraId="22586B3F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составления расписания приема родителей или лиц их заменяющих.</w:t>
            </w:r>
          </w:p>
        </w:tc>
        <w:tc>
          <w:tcPr>
            <w:tcW w:w="2729" w:type="dxa"/>
          </w:tcPr>
          <w:p w14:paraId="35171C8A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сбора данных о родителях или лиц их заменяющих, всех учеников ОУ.  Изучение запроса родителей.</w:t>
            </w:r>
          </w:p>
          <w:p w14:paraId="52AEAD01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составления графика родительских собраний на учебный год.</w:t>
            </w:r>
          </w:p>
          <w:p w14:paraId="122FD529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составления расписания приема родителей или лиц их заменяющих.</w:t>
            </w:r>
          </w:p>
        </w:tc>
        <w:tc>
          <w:tcPr>
            <w:tcW w:w="2729" w:type="dxa"/>
          </w:tcPr>
          <w:p w14:paraId="5011388C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Осуществлять контроль за наличием списков родителей или лиц их заменяющих, всех учеников ОУ.  Контроль за наличием списков запросов, пожеланий родителей.</w:t>
            </w:r>
          </w:p>
          <w:p w14:paraId="3FB3249B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Контроль за составлением графика и </w:t>
            </w:r>
            <w:proofErr w:type="gramStart"/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проведением  родительских</w:t>
            </w:r>
            <w:proofErr w:type="gramEnd"/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собраний на учебный год.</w:t>
            </w:r>
          </w:p>
          <w:p w14:paraId="56902EAA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 наличия расписания приема по личным вопросам родителей или лиц их заменяющих.</w:t>
            </w:r>
          </w:p>
        </w:tc>
        <w:tc>
          <w:tcPr>
            <w:tcW w:w="2729" w:type="dxa"/>
          </w:tcPr>
          <w:p w14:paraId="745B2039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</w:t>
            </w:r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 контроль за наличием списков родителей или лиц их заменяющих, всех учеников ОУ.  Контроль за наличием списков запросов, пожеланий родителей.</w:t>
            </w:r>
          </w:p>
          <w:p w14:paraId="66F01D32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</w:t>
            </w:r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за составлением графика и </w:t>
            </w:r>
            <w:proofErr w:type="gramStart"/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проведением  родительских</w:t>
            </w:r>
            <w:proofErr w:type="gramEnd"/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собраний на учебный год.</w:t>
            </w:r>
          </w:p>
          <w:p w14:paraId="249CF5FC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</w:t>
            </w:r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наличия расписания приема по личным вопросам родителей или лиц их заменяющих.</w:t>
            </w:r>
          </w:p>
        </w:tc>
        <w:tc>
          <w:tcPr>
            <w:tcW w:w="1359" w:type="dxa"/>
          </w:tcPr>
          <w:p w14:paraId="349590D3" w14:textId="77777777" w:rsidR="00BA5342" w:rsidRPr="001E37F2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A5342" w:rsidRPr="00AE530D" w14:paraId="0A950C97" w14:textId="77777777" w:rsidTr="004D5B89">
        <w:tc>
          <w:tcPr>
            <w:tcW w:w="3114" w:type="dxa"/>
          </w:tcPr>
          <w:p w14:paraId="38512165" w14:textId="77777777" w:rsidR="00BA5342" w:rsidRDefault="00BA5342" w:rsidP="004D5B8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BC1041">
              <w:rPr>
                <w:rFonts w:ascii="Times New Roman" w:eastAsiaTheme="minorHAnsi" w:hAnsi="Times New Roman"/>
                <w:sz w:val="20"/>
                <w:szCs w:val="20"/>
              </w:rPr>
              <w:t>При выполнении обязанностей старшего инструктора-методиста наряду с выполнением обязанностей по должности инструктора-методиста координирует работу инструкторов-методистов образовательного учреждения спортивной направленности, проводит семинары тренеров-преподавателей и инструкторов-методистов, осуществляет руководство подчиненными ему исполнителями или самостоятельным участком работы, работой методических объединений специалистов в области физкультуры и спорта.</w:t>
            </w:r>
          </w:p>
        </w:tc>
        <w:tc>
          <w:tcPr>
            <w:tcW w:w="2728" w:type="dxa"/>
          </w:tcPr>
          <w:p w14:paraId="1B7AF6D6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координации работы инструкторов-методистов образовательного учреждения спортивной направленности.</w:t>
            </w:r>
          </w:p>
          <w:p w14:paraId="575C2CBC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Организация проведения семинаров тренеров-преподавателей и инструкторов-методистов.</w:t>
            </w:r>
          </w:p>
        </w:tc>
        <w:tc>
          <w:tcPr>
            <w:tcW w:w="2729" w:type="dxa"/>
          </w:tcPr>
          <w:p w14:paraId="062CFC98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 Организация координации работы инструкторов-методистов образовательного учреждения спортивной направленности.</w:t>
            </w:r>
          </w:p>
          <w:p w14:paraId="06E313F6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2.Организация проведения семинаров тренеров-преподавателей и инструкторов-методистов.</w:t>
            </w:r>
          </w:p>
          <w:p w14:paraId="50817572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 Организация работы участком, работой методических объединений специалистов в области физкультуры и спорта.</w:t>
            </w:r>
          </w:p>
        </w:tc>
        <w:tc>
          <w:tcPr>
            <w:tcW w:w="2729" w:type="dxa"/>
          </w:tcPr>
          <w:p w14:paraId="11836F48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Контроль работы инструкторов-методистов образовательного учреждения спортивной направленности. Сбор статистических данных.</w:t>
            </w:r>
          </w:p>
          <w:p w14:paraId="7A50E0F7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BD2E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Наличие планов проведения семинаров тренеров-преподавателей и инструкторов-методистов.</w:t>
            </w:r>
          </w:p>
        </w:tc>
        <w:tc>
          <w:tcPr>
            <w:tcW w:w="2729" w:type="dxa"/>
          </w:tcPr>
          <w:p w14:paraId="0BD34C55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работы инструкторов-методистов образовательного учреждения спортивной направленности. Сбор статистических данных.</w:t>
            </w:r>
          </w:p>
          <w:p w14:paraId="4424223C" w14:textId="77777777" w:rsidR="00BA5342" w:rsidRPr="00BD2E90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Наличие планов проведения семинаров тренеров-преподавателей и инструкторов-методистов. </w:t>
            </w:r>
          </w:p>
          <w:p w14:paraId="39422AF8" w14:textId="77777777" w:rsidR="00BA5342" w:rsidRPr="001E37F2" w:rsidRDefault="00BA5342" w:rsidP="004D5B89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2E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Контроль и сбор статистической информации работы участка, методического объединения специалистов в области физкультуры и спорта.</w:t>
            </w:r>
          </w:p>
        </w:tc>
        <w:tc>
          <w:tcPr>
            <w:tcW w:w="1359" w:type="dxa"/>
          </w:tcPr>
          <w:p w14:paraId="3A773766" w14:textId="77777777" w:rsidR="00BA5342" w:rsidRPr="001E37F2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5A09F36B" w14:textId="77777777" w:rsidR="00117894" w:rsidRDefault="00117894" w:rsidP="00BA534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68A5C6" w14:textId="77777777" w:rsidR="00117894" w:rsidRDefault="00117894" w:rsidP="00BA534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D20040" w14:textId="77777777" w:rsidR="00117894" w:rsidRDefault="00117894" w:rsidP="00BA534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1CEBFD7" w14:textId="77777777" w:rsidR="00117894" w:rsidRDefault="00117894" w:rsidP="00BA534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12E3BE9" w14:textId="77777777" w:rsidR="00117894" w:rsidRDefault="00117894" w:rsidP="00BA534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464A520" w14:textId="77777777" w:rsidR="00117894" w:rsidRDefault="00117894" w:rsidP="00BA534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310A9BE" w14:textId="55BD25EC" w:rsidR="00BA5342" w:rsidRPr="00E61E7F" w:rsidRDefault="00BA5342" w:rsidP="00BA534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_GoBack"/>
      <w:bookmarkEnd w:id="4"/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Профессиональное развитие </w:t>
      </w:r>
    </w:p>
    <w:tbl>
      <w:tblPr>
        <w:tblW w:w="15375" w:type="dxa"/>
        <w:tblLayout w:type="fixed"/>
        <w:tblLook w:val="04A0" w:firstRow="1" w:lastRow="0" w:firstColumn="1" w:lastColumn="0" w:noHBand="0" w:noVBand="1"/>
      </w:tblPr>
      <w:tblGrid>
        <w:gridCol w:w="1872"/>
        <w:gridCol w:w="2659"/>
        <w:gridCol w:w="3119"/>
        <w:gridCol w:w="3118"/>
        <w:gridCol w:w="2410"/>
        <w:gridCol w:w="851"/>
        <w:gridCol w:w="1346"/>
      </w:tblGrid>
      <w:tr w:rsidR="00BA5342" w:rsidRPr="00E61E7F" w14:paraId="52A74C16" w14:textId="77777777" w:rsidTr="004D5B89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89F0" w14:textId="77777777" w:rsidR="00BA5342" w:rsidRPr="00E61E7F" w:rsidRDefault="00BA5342" w:rsidP="004D5B89">
            <w:pPr>
              <w:pStyle w:val="a9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61E7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5A3B" w14:textId="77777777" w:rsidR="00BA5342" w:rsidRPr="00E61E7F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Осуществляемые виды профессиональной деятельности по должности, используемые способы, методы, средства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836A" w14:textId="77777777" w:rsidR="00BA5342" w:rsidRPr="00E61E7F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 профессиональной деятельности по должности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7A29" w14:textId="77777777" w:rsidR="00BA5342" w:rsidRPr="00E61E7F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Самооценка (сумма баллов)</w:t>
            </w:r>
          </w:p>
        </w:tc>
      </w:tr>
      <w:tr w:rsidR="00BA5342" w:rsidRPr="00E61E7F" w14:paraId="19B5172B" w14:textId="77777777" w:rsidTr="004D5B89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D5FC" w14:textId="77777777" w:rsidR="00BA5342" w:rsidRPr="00E61E7F" w:rsidRDefault="00BA5342" w:rsidP="004D5B89">
            <w:pPr>
              <w:pStyle w:val="a9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1742" w14:textId="77777777" w:rsidR="00BA5342" w:rsidRPr="00E61E7F" w:rsidRDefault="00BA5342" w:rsidP="004D5B89">
            <w:pPr>
              <w:pStyle w:val="a9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61E7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Первая КК (1 балл)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42C7" w14:textId="77777777" w:rsidR="00BA5342" w:rsidRPr="00E61E7F" w:rsidRDefault="00BA5342" w:rsidP="004D5B89">
            <w:pPr>
              <w:pStyle w:val="a9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61E7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E61E7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(</w:t>
            </w:r>
            <w:r w:rsidRPr="00E61E7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 балла</w:t>
            </w:r>
            <w:r w:rsidRPr="00E61E7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933F" w14:textId="77777777" w:rsidR="00BA5342" w:rsidRPr="00E61E7F" w:rsidRDefault="00BA5342" w:rsidP="004D5B89">
            <w:pPr>
              <w:pStyle w:val="a9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61E7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Первая КК (1 балл)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D89D" w14:textId="77777777" w:rsidR="00BA5342" w:rsidRPr="00E61E7F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Высшая КК (2 балла)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DB20" w14:textId="77777777" w:rsidR="00BA5342" w:rsidRPr="00E61E7F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A5342" w:rsidRPr="00E61E7F" w14:paraId="6A303BEE" w14:textId="77777777" w:rsidTr="004D5B89">
        <w:trPr>
          <w:trHeight w:val="416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9D78" w14:textId="77777777" w:rsidR="00BA5342" w:rsidRPr="00E61E7F" w:rsidRDefault="00BA5342" w:rsidP="004D5B89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61E7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DE0F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303ABAA5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58171392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BAC2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02475B7A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068D173D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и инновационной.</w:t>
            </w:r>
          </w:p>
          <w:p w14:paraId="6DC13050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профессиональных конкурсах.</w:t>
            </w:r>
          </w:p>
          <w:p w14:paraId="276763E4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 Исследовательская и/или проектная деятельность.</w:t>
            </w:r>
          </w:p>
          <w:p w14:paraId="446FEFAE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 Участие в обучающих и научно-практических семинарах, тренингах, конференциях.</w:t>
            </w:r>
          </w:p>
          <w:p w14:paraId="154AB57D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7. Обобщение </w:t>
            </w:r>
            <w:proofErr w:type="gramStart"/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собственного  на</w:t>
            </w:r>
            <w:proofErr w:type="gramEnd"/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научно-практических конференциях, семинарах и др. различных уровнях</w:t>
            </w:r>
          </w:p>
          <w:p w14:paraId="6E2136A0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 Участие в социально-значимых акциях или проектах на различных уровнях</w:t>
            </w:r>
          </w:p>
          <w:p w14:paraId="0B399D80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 Участие в качестве независимого эксперта.</w:t>
            </w:r>
          </w:p>
          <w:p w14:paraId="3C5BF744" w14:textId="77777777" w:rsidR="00BA5342" w:rsidRPr="00E61E7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10. Участие в профессиональных конкурсах.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B549" w14:textId="77777777" w:rsidR="00BA5342" w:rsidRPr="00E61E7F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 Наличие информации о реализации индивидуального плана профессионального развития.</w:t>
            </w:r>
          </w:p>
          <w:p w14:paraId="6E1C733B" w14:textId="77777777" w:rsidR="00BA5342" w:rsidRPr="00E61E7F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информации о повышении квалификации (удостоверения о повышении квалификации (не реже 1 раза в три года, объем часов не менее 16).</w:t>
            </w:r>
          </w:p>
          <w:p w14:paraId="547D83BC" w14:textId="77777777" w:rsidR="00BA5342" w:rsidRPr="00E61E7F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Наличие информации о результатах профессиональной деятельности, на основании освоенных в ходе повышения квалификации </w:t>
            </w:r>
            <w:proofErr w:type="gramStart"/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  применяемых</w:t>
            </w:r>
            <w:proofErr w:type="gramEnd"/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деятельности новых способах образования, проведен отчет на МО.</w:t>
            </w:r>
          </w:p>
          <w:p w14:paraId="6E33B350" w14:textId="77777777" w:rsidR="00BA5342" w:rsidRPr="00E61E7F" w:rsidRDefault="00BA5342" w:rsidP="004D5B89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Pr="00E61E7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Наличие информации о к</w:t>
            </w: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оличестве проведенных методических мероприятий и доле (количестве) педагогов, принявших в них участие на школьном/ муниципальном уровне.</w:t>
            </w:r>
          </w:p>
          <w:p w14:paraId="5072F31B" w14:textId="77777777" w:rsidR="00BA5342" w:rsidRPr="00E61E7F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 </w:t>
            </w: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информации об участии в обучающих и научно-практических семинарах, тренингах, конференциях по проблеме профессионального развития.</w:t>
            </w:r>
          </w:p>
          <w:p w14:paraId="64E53423" w14:textId="77777777" w:rsidR="00BA5342" w:rsidRPr="00E61E7F" w:rsidRDefault="00BA5342" w:rsidP="004D5B8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 Наличие информации об о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бобщении и трансляция </w:t>
            </w:r>
            <w:proofErr w:type="gramStart"/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собственного  на</w:t>
            </w:r>
            <w:proofErr w:type="gramEnd"/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научно-практических конференциях, семинарах и др. на школьном и муниципальном уровнях.</w:t>
            </w:r>
          </w:p>
          <w:p w14:paraId="480E210B" w14:textId="77777777" w:rsidR="00BA5342" w:rsidRPr="00E61E7F" w:rsidRDefault="00BA5342" w:rsidP="004D5B8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7. </w:t>
            </w: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информации об участии в реализации в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социально-значимых акций или проектов на школьном/муниципальном уровне.</w:t>
            </w:r>
          </w:p>
          <w:p w14:paraId="61168646" w14:textId="77777777" w:rsidR="00BA5342" w:rsidRPr="00E61E7F" w:rsidRDefault="00BA5342" w:rsidP="004D5B8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8. </w:t>
            </w: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информации об у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частии в качестве независимого эксперта при проверке работ обучающихся в ходе </w:t>
            </w:r>
          </w:p>
          <w:p w14:paraId="382A1F1F" w14:textId="77777777" w:rsidR="00BA5342" w:rsidRPr="00E61E7F" w:rsidRDefault="00BA5342" w:rsidP="004D5B8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Национальных исследований качества образования.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AD1F" w14:textId="77777777" w:rsidR="00BA5342" w:rsidRPr="00E61E7F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1. Наличие информации о 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траектории профессионального развития и совершенствования собственной профессиональной деятельност</w:t>
            </w: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 и/или индивидуального плана профессионального развития, который актуален и реализуется.</w:t>
            </w:r>
          </w:p>
          <w:p w14:paraId="59165554" w14:textId="77777777" w:rsidR="00BA5342" w:rsidRPr="00E61E7F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</w:t>
            </w:r>
          </w:p>
          <w:p w14:paraId="48D453E7" w14:textId="77777777" w:rsidR="00BA5342" w:rsidRPr="00E61E7F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Наличие информации о результатах профессиональной деятельности, на основании освоенных в ходе повышения квалификации </w:t>
            </w:r>
            <w:proofErr w:type="gramStart"/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  применяемых</w:t>
            </w:r>
            <w:proofErr w:type="gramEnd"/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деятельности новых способах образования, проведен отчет на МО. </w:t>
            </w:r>
          </w:p>
          <w:p w14:paraId="14A39D56" w14:textId="77777777" w:rsidR="00BA5342" w:rsidRPr="00E61E7F" w:rsidRDefault="00BA5342" w:rsidP="004D5B89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Pr="00E61E7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Наличие информации о к</w:t>
            </w: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оличестве проведенных методических мероприятий и доле (количестве) педагогов, принявших в них участие на муниципальном/ региональном/ всероссийском уровне.</w:t>
            </w:r>
          </w:p>
          <w:p w14:paraId="63D7AC9B" w14:textId="77777777" w:rsidR="00BA5342" w:rsidRPr="00E61E7F" w:rsidRDefault="00BA5342" w:rsidP="004D5B89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Pr="00E61E7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Наличие информации об у</w:t>
            </w:r>
            <w:r w:rsidRPr="00E61E7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частии в обучающих и научно-практических сем</w:t>
            </w:r>
            <w:r w:rsidRPr="00E61E7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инарах, тренингах, конференциях по проблеме профессионального развития.</w:t>
            </w:r>
          </w:p>
          <w:p w14:paraId="64059145" w14:textId="77777777" w:rsidR="00BA5342" w:rsidRPr="00E61E7F" w:rsidRDefault="00BA5342" w:rsidP="004D5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6. </w:t>
            </w: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информации об о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бобщении и трансляция собственного на научно-практических конференциях, семинарах и др. на региональном, 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всероссийском уровнях. </w:t>
            </w: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информации о включении в предметную и внеурочную деятельность на постоянной/регулярной основе приёмов работы с цифровой информацией, открытыми цифровыми источниками, разработку цифровых продуктов</w:t>
            </w:r>
          </w:p>
          <w:p w14:paraId="44A2F189" w14:textId="77777777" w:rsidR="00BA5342" w:rsidRPr="00E61E7F" w:rsidRDefault="00BA5342" w:rsidP="004D5B89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 Наличие информации об участии/ инициации социально-значимых акций или проектов на муниципальном/региональном уровне.</w:t>
            </w:r>
          </w:p>
          <w:p w14:paraId="3A18FD12" w14:textId="77777777" w:rsidR="00BA5342" w:rsidRPr="00E61E7F" w:rsidRDefault="00BA5342" w:rsidP="004D5B8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 Наличие информации об у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частии в качестве независимого эксперта при проверке работ обучающихся в </w:t>
            </w:r>
            <w:proofErr w:type="gramStart"/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ходе  Национальных</w:t>
            </w:r>
            <w:proofErr w:type="gramEnd"/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 исследований качества образования и в качестве члена жюри/эксперта на конкурсах профессионального мастерства.</w:t>
            </w:r>
          </w:p>
          <w:p w14:paraId="6BB16F62" w14:textId="77777777" w:rsidR="00BA5342" w:rsidRPr="00E61E7F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9. Наличие информации о тематике и результатах </w:t>
            </w: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исследовательских / проектных работ</w:t>
            </w: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где результаты представлены, доля (количество) педагогов, применивших результаты исследования / проекте.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E642" w14:textId="77777777" w:rsidR="00BA5342" w:rsidRPr="00E61E7F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BA5342" w:rsidRPr="00AA642C" w14:paraId="3DB0F11A" w14:textId="77777777" w:rsidTr="004D5B89">
        <w:trPr>
          <w:trHeight w:val="96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FE03" w14:textId="77777777" w:rsidR="00BA5342" w:rsidRPr="00C873CF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Критерии и показатели, дающие </w:t>
            </w:r>
            <w:r w:rsidRPr="005E5E8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дополнительные баллы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B027" w14:textId="77777777" w:rsidR="00BA5342" w:rsidRPr="00E61E7F" w:rsidRDefault="00BA5342" w:rsidP="004D5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Баллы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93B2" w14:textId="77777777" w:rsidR="00BA5342" w:rsidRPr="00AA642C" w:rsidRDefault="00BA5342" w:rsidP="004D5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A5342" w:rsidRPr="00AA642C" w14:paraId="2A6D1CF1" w14:textId="77777777" w:rsidTr="004D5B89">
        <w:trPr>
          <w:trHeight w:val="87"/>
        </w:trPr>
        <w:tc>
          <w:tcPr>
            <w:tcW w:w="76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3954" w14:textId="77777777" w:rsidR="00BA5342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A2E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 xml:space="preserve">Наличие опубликованных </w:t>
            </w:r>
            <w:r w:rsidRPr="00C873C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учебно–методических пособий,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 xml:space="preserve"> имеющих соответствующий гриф и выходные данные: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1EE9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муниципального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B0DB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7DB9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3E2366A7" w14:textId="77777777" w:rsidTr="004D5B89">
        <w:trPr>
          <w:trHeight w:val="96"/>
        </w:trPr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1168" w14:textId="77777777" w:rsidR="00BA5342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A409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регионального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E4A2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DBF7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4A1CDE57" w14:textId="77777777" w:rsidTr="004D5B89">
        <w:trPr>
          <w:trHeight w:val="170"/>
        </w:trPr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D8ED" w14:textId="77777777" w:rsidR="00BA5342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E826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/>
                <w:sz w:val="20"/>
                <w:szCs w:val="20"/>
              </w:rPr>
              <w:t>всероссийского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AA96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F97D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4B360AD2" w14:textId="77777777" w:rsidTr="004D5B89">
        <w:trPr>
          <w:trHeight w:val="96"/>
        </w:trPr>
        <w:tc>
          <w:tcPr>
            <w:tcW w:w="76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96B5" w14:textId="77777777" w:rsidR="00BA5342" w:rsidRDefault="00BA5342" w:rsidP="004D5B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Pr="009A2E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873CF">
              <w:rPr>
                <w:rFonts w:ascii="Times New Roman" w:eastAsia="Calibri" w:hAnsi="Times New Roman" w:cs="Times New Roman"/>
                <w:sz w:val="20"/>
                <w:szCs w:val="20"/>
              </w:rPr>
              <w:t>Грамоты, благодарности, благодарственные письма, в том числе от общественных организаций за успехи в профессиональной деятельности: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7531" w14:textId="77777777" w:rsidR="00BA5342" w:rsidRPr="00C873CF" w:rsidRDefault="00BA5342" w:rsidP="004D5B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муниципального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D807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6EDF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63E9E1AA" w14:textId="77777777" w:rsidTr="004D5B89">
        <w:trPr>
          <w:trHeight w:val="96"/>
        </w:trPr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01C3" w14:textId="77777777" w:rsidR="00BA5342" w:rsidRDefault="00BA5342" w:rsidP="004D5B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901F" w14:textId="77777777" w:rsidR="00BA5342" w:rsidRPr="00C873CF" w:rsidRDefault="00BA5342" w:rsidP="004D5B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регионального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DFE3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CD38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57F2EE35" w14:textId="77777777" w:rsidTr="004D5B89">
        <w:trPr>
          <w:trHeight w:val="101"/>
        </w:trPr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2E92" w14:textId="77777777" w:rsidR="00BA5342" w:rsidRDefault="00BA5342" w:rsidP="004D5B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5B86" w14:textId="77777777" w:rsidR="00BA5342" w:rsidRPr="00C873CF" w:rsidRDefault="00BA5342" w:rsidP="004D5B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/>
                <w:sz w:val="20"/>
                <w:szCs w:val="20"/>
              </w:rPr>
              <w:t>всероссийского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FE45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67B2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27BAD369" w14:textId="77777777" w:rsidTr="004D5B89">
        <w:tc>
          <w:tcPr>
            <w:tcW w:w="76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393A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2EA8">
              <w:rPr>
                <w:rFonts w:ascii="Times New Roman" w:hAnsi="Times New Roman"/>
                <w:sz w:val="20"/>
                <w:szCs w:val="20"/>
              </w:rPr>
              <w:t>3</w:t>
            </w:r>
            <w:r w:rsidRPr="00C873CF">
              <w:rPr>
                <w:rFonts w:ascii="Times New Roman" w:hAnsi="Times New Roman"/>
                <w:sz w:val="20"/>
                <w:szCs w:val="20"/>
              </w:rPr>
              <w:t xml:space="preserve">. Статус, наименование, результаты участия в </w:t>
            </w:r>
            <w:r w:rsidRPr="00C873CF">
              <w:rPr>
                <w:rFonts w:ascii="Times New Roman" w:hAnsi="Times New Roman"/>
                <w:sz w:val="20"/>
                <w:szCs w:val="20"/>
                <w:u w:val="single"/>
              </w:rPr>
              <w:t>профессиональных конкурсах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(</w:t>
            </w:r>
            <w:r w:rsidRPr="00AA642C">
              <w:rPr>
                <w:rFonts w:ascii="Times New Roman" w:hAnsi="Times New Roman" w:cs="Times New Roman"/>
                <w:sz w:val="20"/>
                <w:szCs w:val="20"/>
              </w:rPr>
              <w:t>вне зависимости от года участия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34F9" w14:textId="77777777" w:rsidR="00BA5342" w:rsidRPr="00C873CF" w:rsidRDefault="00BA5342" w:rsidP="004D5B89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73CF">
              <w:rPr>
                <w:rFonts w:ascii="Times New Roman" w:hAnsi="Times New Roman"/>
                <w:sz w:val="20"/>
                <w:szCs w:val="20"/>
              </w:rPr>
              <w:t>участие в профессиональных конкурсах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F232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5BC8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3B30D92B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2F1F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9925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лауреат (дипломант) конкурса районного (муниципального)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F4F7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5703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6528AF3A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2C13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AC7E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лауреат (дипломант) конкурса городского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4493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9D55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A5342" w:rsidRPr="00AA642C" w14:paraId="2B030C22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2CBE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6BB6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лауреат (дипломант) конкурса регионального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F42A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E14C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111ACAC3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4101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963D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лауреат (дипломант) конкурса всероссийского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5197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E6DE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051106EF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54D5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5FD9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лауреат (дипломант) всероссийского конкурса, проводимого Министерством просвещения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D3F6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4CD3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548F2796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AEDA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CB98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победитель конкурса районного (муниципального)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5D5C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75C8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2C9A5E68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8C99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7AA8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победитель конкурса городского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7E43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9426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A5342" w:rsidRPr="00AA642C" w14:paraId="388C5954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8523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62E3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победитель конкурса регионального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69C5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7318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6C30BDDF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BDDC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92AA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победитель конкурса всероссийского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5369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99D8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342" w:rsidRPr="00AA642C" w14:paraId="35B8346A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FC04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DD6D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05C">
              <w:rPr>
                <w:rFonts w:ascii="Times New Roman" w:hAnsi="Times New Roman" w:cs="Times New Roman"/>
                <w:sz w:val="20"/>
                <w:szCs w:val="20"/>
              </w:rPr>
              <w:t>Победитель на региональном уровне всероссийского конкурса, на присуждение премий лучшим учителям образовательных организаций, реализующих образовательные программы начального общего, основного общего, среднего общего образования, за достижения в педагогической деятельности, учрежденных Президентом Российской Федерации и выплачиваемых за счет средств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6C5F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5E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672D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A5342" w:rsidRPr="00AA642C" w14:paraId="600D8D57" w14:textId="77777777" w:rsidTr="004D5B89">
        <w:tc>
          <w:tcPr>
            <w:tcW w:w="76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A524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2E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873CF">
              <w:rPr>
                <w:rFonts w:ascii="Times New Roman" w:eastAsia="Calibri" w:hAnsi="Times New Roman" w:cs="Times New Roman"/>
                <w:sz w:val="20"/>
                <w:szCs w:val="20"/>
              </w:rPr>
              <w:t>Награды</w:t>
            </w:r>
            <w:r w:rsidRPr="00C873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C873CF">
              <w:rPr>
                <w:rFonts w:ascii="Times New Roman" w:eastAsia="Calibri" w:hAnsi="Times New Roman" w:cs="Times New Roman"/>
                <w:sz w:val="20"/>
                <w:szCs w:val="20"/>
              </w:rPr>
              <w:t>за успехи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A642C">
              <w:rPr>
                <w:rFonts w:ascii="Times New Roman" w:hAnsi="Times New Roman" w:cs="Times New Roman"/>
                <w:sz w:val="20"/>
                <w:szCs w:val="20"/>
              </w:rPr>
              <w:t>вне зависимости от года награждения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3FBA" w14:textId="77777777" w:rsidR="00BA5342" w:rsidRPr="00F35D3C" w:rsidRDefault="00BA5342" w:rsidP="004D5B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награды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14:paraId="7CACA0E7" w14:textId="77777777" w:rsidR="00BA5342" w:rsidRPr="00C873CF" w:rsidRDefault="00BA5342" w:rsidP="004D5B89">
            <w:pPr>
              <w:snapToGrid w:val="0"/>
              <w:spacing w:after="0" w:line="240" w:lineRule="auto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почетное звание «Заслуженный учитель Красноярского края»;</w:t>
            </w:r>
          </w:p>
          <w:p w14:paraId="05A5B210" w14:textId="77777777" w:rsidR="00BA5342" w:rsidRPr="00C873CF" w:rsidRDefault="00BA5342" w:rsidP="004D5B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почетное звание «Заслуженный 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работник образования Красноярского края» и т.п.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B1E8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5E8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DD8F" w14:textId="77777777" w:rsidR="00BA5342" w:rsidRPr="005E5E89" w:rsidRDefault="00BA5342" w:rsidP="004D5B8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A5342" w:rsidRPr="00AA642C" w14:paraId="2DCBF649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2D02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5681" w14:textId="77777777" w:rsidR="00BA5342" w:rsidRPr="00C873CF" w:rsidRDefault="00BA5342" w:rsidP="004D5B8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eastAsia="Calibri" w:hAnsi="Times New Roman" w:cs="Times New Roman"/>
                <w:sz w:val="20"/>
                <w:szCs w:val="20"/>
              </w:rPr>
              <w:t>ведомственные награды</w:t>
            </w:r>
          </w:p>
          <w:p w14:paraId="06567639" w14:textId="77777777" w:rsidR="00BA5342" w:rsidRPr="00C873CF" w:rsidRDefault="00BA5342" w:rsidP="004D5B89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почетное звание «Заслуженный учитель Российской Федерации»;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почетное звание «Почетный работник сферы образования Российской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Федерации»;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почетное звание «Почетный работник сферы воспитания детей и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молодежи Российской Федерации;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нагрудный знак «Почетный наставник»;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нагрудный знак «За верность профессии»;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нагрудный знак «Молодость и профессионализм»;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знак отличия Министерства просвещения Российской Федерации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«Отличник просвещения»;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премия Правительства Российской Федерации в области образования;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медаль К.Д. Ушинского;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медаль Л.С. Выготского;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873C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почетная грамота Министерства просвещения Российской Федерации;</w:t>
            </w:r>
          </w:p>
          <w:p w14:paraId="3E022DB7" w14:textId="77777777" w:rsidR="00BA5342" w:rsidRPr="00C873CF" w:rsidRDefault="00BA5342" w:rsidP="004D5B89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eastAsia="Arial Unicode MS" w:hAnsi="Times New Roman" w:cs="Times New Roman"/>
                <w:sz w:val="20"/>
                <w:szCs w:val="20"/>
              </w:rPr>
              <w:t>знак отличия «За наставничество»;</w:t>
            </w:r>
          </w:p>
          <w:p w14:paraId="74A0AA7B" w14:textId="77777777" w:rsidR="00BA5342" w:rsidRPr="00C873CF" w:rsidRDefault="00BA5342" w:rsidP="004D5B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3CF">
              <w:rPr>
                <w:rFonts w:ascii="Times New Roman" w:eastAsia="Arial Unicode MS" w:hAnsi="Times New Roman" w:cs="Times New Roman"/>
                <w:sz w:val="20"/>
                <w:szCs w:val="20"/>
              </w:rPr>
              <w:t>почетное звание «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 xml:space="preserve">Народный </w:t>
            </w:r>
            <w:r w:rsidRPr="00C873CF">
              <w:rPr>
                <w:rFonts w:ascii="Times New Roman" w:eastAsia="Arial Unicode MS" w:hAnsi="Times New Roman" w:cs="Times New Roman"/>
                <w:sz w:val="20"/>
                <w:szCs w:val="20"/>
              </w:rPr>
              <w:t>учитель Российской Федерации» и т.п.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2B31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5E8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D00B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A5342" w:rsidRPr="00AA642C" w14:paraId="49AF2D2F" w14:textId="77777777" w:rsidTr="004D5B89">
        <w:tc>
          <w:tcPr>
            <w:tcW w:w="76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2285" w14:textId="77777777" w:rsidR="00BA5342" w:rsidRPr="00AA642C" w:rsidRDefault="00BA5342" w:rsidP="004D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ED2F" w14:textId="77777777" w:rsidR="00BA5342" w:rsidRPr="00C873CF" w:rsidRDefault="00BA5342" w:rsidP="004D5B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государственные награды</w:t>
            </w:r>
          </w:p>
          <w:p w14:paraId="5843E5A3" w14:textId="77777777" w:rsidR="00BA5342" w:rsidRPr="00C873CF" w:rsidRDefault="00BA5342" w:rsidP="004D5B89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>медаль ордена «За заслуги перед Отечеством» II степени;</w:t>
            </w:r>
          </w:p>
          <w:p w14:paraId="3FCD7595" w14:textId="77777777" w:rsidR="00BA5342" w:rsidRPr="00C873CF" w:rsidRDefault="00BA5342" w:rsidP="004D5B89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eastAsia="Arial Unicode MS" w:hAnsi="Times New Roman" w:cs="Times New Roman"/>
                <w:sz w:val="20"/>
                <w:szCs w:val="20"/>
              </w:rPr>
              <w:t>и т.п.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A706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5E8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7F79" w14:textId="77777777" w:rsidR="00BA5342" w:rsidRPr="005E5E89" w:rsidRDefault="00BA5342" w:rsidP="004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06530F3" w14:textId="77777777" w:rsidR="00BA5342" w:rsidRDefault="00BA5342" w:rsidP="00BA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B6F1A2" w14:textId="77777777" w:rsidR="00FC564C" w:rsidRDefault="00E14D42"/>
    <w:sectPr w:rsidR="00FC564C" w:rsidSect="00BA5342"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6CD00" w14:textId="77777777" w:rsidR="00E14D42" w:rsidRDefault="00E14D42" w:rsidP="00BA5342">
      <w:pPr>
        <w:spacing w:after="0" w:line="240" w:lineRule="auto"/>
      </w:pPr>
      <w:r>
        <w:separator/>
      </w:r>
    </w:p>
  </w:endnote>
  <w:endnote w:type="continuationSeparator" w:id="0">
    <w:p w14:paraId="3BAFEABA" w14:textId="77777777" w:rsidR="00E14D42" w:rsidRDefault="00E14D42" w:rsidP="00BA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E64C01" w14:textId="77777777" w:rsidR="00E14D42" w:rsidRDefault="00E14D42" w:rsidP="00BA5342">
      <w:pPr>
        <w:spacing w:after="0" w:line="240" w:lineRule="auto"/>
      </w:pPr>
      <w:r>
        <w:separator/>
      </w:r>
    </w:p>
  </w:footnote>
  <w:footnote w:type="continuationSeparator" w:id="0">
    <w:p w14:paraId="1D6E2E96" w14:textId="77777777" w:rsidR="00E14D42" w:rsidRDefault="00E14D42" w:rsidP="00BA5342">
      <w:pPr>
        <w:spacing w:after="0" w:line="240" w:lineRule="auto"/>
      </w:pPr>
      <w:r>
        <w:continuationSeparator/>
      </w:r>
    </w:p>
  </w:footnote>
  <w:footnote w:id="1">
    <w:p w14:paraId="2513C20E" w14:textId="77777777" w:rsidR="00BA5342" w:rsidRDefault="00BA5342" w:rsidP="00BA5342">
      <w:pPr>
        <w:pStyle w:val="a6"/>
      </w:pPr>
      <w:r>
        <w:rPr>
          <w:rStyle w:val="a8"/>
        </w:rPr>
        <w:footnoteRef/>
      </w:r>
      <w:r>
        <w:t xml:space="preserve"> </w:t>
      </w:r>
      <w:r w:rsidRPr="00851E0E">
        <w:rPr>
          <w:rFonts w:ascii="Times New Roman" w:hAnsi="Times New Roman" w:cs="Times New Roman"/>
          <w:b/>
          <w:lang w:eastAsia="en-US"/>
        </w:rPr>
        <w:t>В младенческом возрасте (2 месяца - 1 год)</w:t>
      </w:r>
      <w:r w:rsidRPr="00851E0E">
        <w:rPr>
          <w:rFonts w:ascii="Times New Roman" w:hAnsi="Times New Roman" w:cs="Times New Roman"/>
          <w:lang w:eastAsia="en-US"/>
        </w:rPr>
        <w:t xml:space="preserve"> - непосредственное эмоциональное общение со взрослым; двигательная (пространственно-предметные перемещения, хватание, ползание, ходьба, тактильно-двигательные игры); предметно-манипулятивная (орудийные и соотносящие действия с предметами) и т.д.). </w:t>
      </w:r>
      <w:r w:rsidRPr="00851E0E">
        <w:rPr>
          <w:rFonts w:ascii="Times New Roman" w:hAnsi="Times New Roman" w:cs="Times New Roman"/>
          <w:b/>
          <w:lang w:eastAsia="en-US"/>
        </w:rPr>
        <w:t>В раннем возрасте (1 год - 3 года)</w:t>
      </w:r>
      <w:r w:rsidRPr="00851E0E">
        <w:rPr>
          <w:rFonts w:ascii="Times New Roman" w:hAnsi="Times New Roman" w:cs="Times New Roman"/>
          <w:lang w:eastAsia="en-US"/>
        </w:rPr>
        <w:t xml:space="preserve"> - предметная деятельность (орудийно-предметные действия - ест ложкой, пьет из кружки и другое); экспериментирование с материалами и веществами (песок, вода, тесто); ситуативно-деловое общение со взрослым и эмоционально-практическое со сверстниками под руководством взрослого и т.д. </w:t>
      </w:r>
      <w:r w:rsidRPr="00851E0E">
        <w:rPr>
          <w:rFonts w:ascii="Times New Roman" w:hAnsi="Times New Roman" w:cs="Times New Roman"/>
          <w:b/>
          <w:lang w:eastAsia="en-US"/>
        </w:rPr>
        <w:t>В дошкольном возрасте (3 года – 8 лет)</w:t>
      </w:r>
      <w:r w:rsidRPr="00851E0E">
        <w:rPr>
          <w:rFonts w:ascii="Times New Roman" w:hAnsi="Times New Roman" w:cs="Times New Roman"/>
          <w:lang w:eastAsia="en-US"/>
        </w:rPr>
        <w:t xml:space="preserve"> – игровая деятельность (сюжетно-ролевая, театрализованная, режиссерская, строительно-конструктивная, дидактическая, подвижная и другое); общение со взрослым (ситуативно-деловое, внеситуативно-познавательное, внеситуативно-личностное) и сверстниками (ситуативно-деловое, внеситуативно-деловое); речевая (слушание речи взрослого и сверстников, активная диалогическая и монологическая речь) и т.д.)</w:t>
      </w:r>
      <w:r>
        <w:rPr>
          <w:rFonts w:ascii="Times New Roman" w:hAnsi="Times New Roman" w:cs="Times New Roman"/>
          <w:lang w:eastAsia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40636BA"/>
    <w:multiLevelType w:val="singleLevel"/>
    <w:tmpl w:val="940636B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9E32D56"/>
    <w:multiLevelType w:val="singleLevel"/>
    <w:tmpl w:val="A9E32D56"/>
    <w:lvl w:ilvl="0">
      <w:start w:val="1"/>
      <w:numFmt w:val="decimal"/>
      <w:suff w:val="space"/>
      <w:lvlText w:val="%1."/>
      <w:lvlJc w:val="left"/>
      <w:pPr>
        <w:ind w:left="70" w:firstLine="0"/>
      </w:pPr>
    </w:lvl>
  </w:abstractNum>
  <w:abstractNum w:abstractNumId="2" w15:restartNumberingAfterBreak="0">
    <w:nsid w:val="00C52229"/>
    <w:multiLevelType w:val="hybridMultilevel"/>
    <w:tmpl w:val="615EC732"/>
    <w:lvl w:ilvl="0" w:tplc="977C1D4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28F5820"/>
    <w:multiLevelType w:val="hybridMultilevel"/>
    <w:tmpl w:val="0A3278E6"/>
    <w:lvl w:ilvl="0" w:tplc="1E64355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212B17"/>
    <w:multiLevelType w:val="hybridMultilevel"/>
    <w:tmpl w:val="749CEFC6"/>
    <w:lvl w:ilvl="0" w:tplc="1E64355A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571025E"/>
    <w:multiLevelType w:val="hybridMultilevel"/>
    <w:tmpl w:val="A48CFA48"/>
    <w:lvl w:ilvl="0" w:tplc="11A2D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AC45E2"/>
    <w:multiLevelType w:val="hybridMultilevel"/>
    <w:tmpl w:val="4A9A71F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A78422E"/>
    <w:multiLevelType w:val="hybridMultilevel"/>
    <w:tmpl w:val="75A6EEDA"/>
    <w:lvl w:ilvl="0" w:tplc="633A259E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C8D36E3"/>
    <w:multiLevelType w:val="hybridMultilevel"/>
    <w:tmpl w:val="D01074C4"/>
    <w:lvl w:ilvl="0" w:tplc="1E64355A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FA5512A"/>
    <w:multiLevelType w:val="hybridMultilevel"/>
    <w:tmpl w:val="10A27A48"/>
    <w:lvl w:ilvl="0" w:tplc="1E64355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E57D8"/>
    <w:multiLevelType w:val="hybridMultilevel"/>
    <w:tmpl w:val="C9B0F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A09AF"/>
    <w:multiLevelType w:val="singleLevel"/>
    <w:tmpl w:val="1A1A09AF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1F554919"/>
    <w:multiLevelType w:val="singleLevel"/>
    <w:tmpl w:val="1F554919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369F23BE"/>
    <w:multiLevelType w:val="multilevel"/>
    <w:tmpl w:val="EDAA4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6A80E39"/>
    <w:multiLevelType w:val="hybridMultilevel"/>
    <w:tmpl w:val="D8980104"/>
    <w:lvl w:ilvl="0" w:tplc="C9A8DD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10772"/>
    <w:multiLevelType w:val="hybridMultilevel"/>
    <w:tmpl w:val="24A65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F3F8F"/>
    <w:multiLevelType w:val="hybridMultilevel"/>
    <w:tmpl w:val="BE926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E72BC"/>
    <w:multiLevelType w:val="singleLevel"/>
    <w:tmpl w:val="449E72BC"/>
    <w:lvl w:ilvl="0">
      <w:start w:val="1"/>
      <w:numFmt w:val="decimal"/>
      <w:suff w:val="space"/>
      <w:lvlText w:val="%1."/>
      <w:lvlJc w:val="left"/>
    </w:lvl>
  </w:abstractNum>
  <w:abstractNum w:abstractNumId="18" w15:restartNumberingAfterBreak="0">
    <w:nsid w:val="49A457C8"/>
    <w:multiLevelType w:val="hybridMultilevel"/>
    <w:tmpl w:val="1CC06546"/>
    <w:lvl w:ilvl="0" w:tplc="DB863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6E6F41"/>
    <w:multiLevelType w:val="hybridMultilevel"/>
    <w:tmpl w:val="CC30D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81519"/>
    <w:multiLevelType w:val="singleLevel"/>
    <w:tmpl w:val="4D481519"/>
    <w:lvl w:ilvl="0">
      <w:start w:val="1"/>
      <w:numFmt w:val="decimal"/>
      <w:suff w:val="space"/>
      <w:lvlText w:val="%1."/>
      <w:lvlJc w:val="left"/>
    </w:lvl>
  </w:abstractNum>
  <w:abstractNum w:abstractNumId="21" w15:restartNumberingAfterBreak="0">
    <w:nsid w:val="4DA9091B"/>
    <w:multiLevelType w:val="hybridMultilevel"/>
    <w:tmpl w:val="F5A68308"/>
    <w:lvl w:ilvl="0" w:tplc="4A0655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 w:themeColor="text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16B2C"/>
    <w:multiLevelType w:val="hybridMultilevel"/>
    <w:tmpl w:val="74160800"/>
    <w:lvl w:ilvl="0" w:tplc="45BCB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F6CD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2EE4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08A8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0C41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14DC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EA3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2C73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E8AB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7117EF"/>
    <w:multiLevelType w:val="hybridMultilevel"/>
    <w:tmpl w:val="F5A68308"/>
    <w:lvl w:ilvl="0" w:tplc="4A0655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 w:themeColor="text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D76CF"/>
    <w:multiLevelType w:val="multilevel"/>
    <w:tmpl w:val="B5B42EC6"/>
    <w:lvl w:ilvl="0">
      <w:start w:val="1"/>
      <w:numFmt w:val="upperRoman"/>
      <w:lvlText w:val="%1."/>
      <w:lvlJc w:val="left"/>
      <w:pPr>
        <w:ind w:left="720" w:hanging="72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25" w15:restartNumberingAfterBreak="0">
    <w:nsid w:val="5597C6F4"/>
    <w:multiLevelType w:val="singleLevel"/>
    <w:tmpl w:val="5597C6F4"/>
    <w:lvl w:ilvl="0">
      <w:start w:val="1"/>
      <w:numFmt w:val="decimal"/>
      <w:suff w:val="space"/>
      <w:lvlText w:val="%1."/>
      <w:lvlJc w:val="left"/>
    </w:lvl>
  </w:abstractNum>
  <w:abstractNum w:abstractNumId="26" w15:restartNumberingAfterBreak="0">
    <w:nsid w:val="56332C06"/>
    <w:multiLevelType w:val="hybridMultilevel"/>
    <w:tmpl w:val="34805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E5EEE"/>
    <w:multiLevelType w:val="hybridMultilevel"/>
    <w:tmpl w:val="18D4B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D5C36"/>
    <w:multiLevelType w:val="hybridMultilevel"/>
    <w:tmpl w:val="77C64AC6"/>
    <w:lvl w:ilvl="0" w:tplc="1E64355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6800AE"/>
    <w:multiLevelType w:val="hybridMultilevel"/>
    <w:tmpl w:val="A5A4F49C"/>
    <w:lvl w:ilvl="0" w:tplc="1E64355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77BF4"/>
    <w:multiLevelType w:val="hybridMultilevel"/>
    <w:tmpl w:val="12547180"/>
    <w:lvl w:ilvl="0" w:tplc="3970FD2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B586D"/>
    <w:multiLevelType w:val="hybridMultilevel"/>
    <w:tmpl w:val="B1B4F0EA"/>
    <w:lvl w:ilvl="0" w:tplc="E2B4AD8E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66C1D"/>
    <w:multiLevelType w:val="hybridMultilevel"/>
    <w:tmpl w:val="6EF65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626E1"/>
    <w:multiLevelType w:val="hybridMultilevel"/>
    <w:tmpl w:val="62E41FD2"/>
    <w:lvl w:ilvl="0" w:tplc="1E64355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F277F0"/>
    <w:multiLevelType w:val="singleLevel"/>
    <w:tmpl w:val="79F277F0"/>
    <w:lvl w:ilvl="0">
      <w:start w:val="1"/>
      <w:numFmt w:val="decimal"/>
      <w:suff w:val="space"/>
      <w:lvlText w:val="%1."/>
      <w:lvlJc w:val="left"/>
    </w:lvl>
  </w:abstractNum>
  <w:abstractNum w:abstractNumId="35" w15:restartNumberingAfterBreak="0">
    <w:nsid w:val="7BB76313"/>
    <w:multiLevelType w:val="hybridMultilevel"/>
    <w:tmpl w:val="4FD27BEE"/>
    <w:lvl w:ilvl="0" w:tplc="558AF1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C442B"/>
    <w:multiLevelType w:val="hybridMultilevel"/>
    <w:tmpl w:val="0A0E1D56"/>
    <w:lvl w:ilvl="0" w:tplc="89445A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8"/>
  </w:num>
  <w:num w:numId="3">
    <w:abstractNumId w:val="9"/>
  </w:num>
  <w:num w:numId="4">
    <w:abstractNumId w:val="22"/>
  </w:num>
  <w:num w:numId="5">
    <w:abstractNumId w:val="4"/>
  </w:num>
  <w:num w:numId="6">
    <w:abstractNumId w:val="18"/>
  </w:num>
  <w:num w:numId="7">
    <w:abstractNumId w:val="10"/>
  </w:num>
  <w:num w:numId="8">
    <w:abstractNumId w:val="36"/>
  </w:num>
  <w:num w:numId="9">
    <w:abstractNumId w:val="16"/>
  </w:num>
  <w:num w:numId="10">
    <w:abstractNumId w:val="19"/>
  </w:num>
  <w:num w:numId="11">
    <w:abstractNumId w:val="2"/>
  </w:num>
  <w:num w:numId="12">
    <w:abstractNumId w:val="1"/>
    <w:lvlOverride w:ilvl="0">
      <w:startOverride w:val="1"/>
    </w:lvlOverride>
  </w:num>
  <w:num w:numId="13">
    <w:abstractNumId w:val="29"/>
  </w:num>
  <w:num w:numId="14">
    <w:abstractNumId w:val="6"/>
  </w:num>
  <w:num w:numId="15">
    <w:abstractNumId w:val="7"/>
  </w:num>
  <w:num w:numId="16">
    <w:abstractNumId w:val="33"/>
  </w:num>
  <w:num w:numId="17">
    <w:abstractNumId w:val="32"/>
  </w:num>
  <w:num w:numId="18">
    <w:abstractNumId w:val="31"/>
  </w:num>
  <w:num w:numId="19">
    <w:abstractNumId w:val="8"/>
  </w:num>
  <w:num w:numId="20">
    <w:abstractNumId w:val="34"/>
  </w:num>
  <w:num w:numId="21">
    <w:abstractNumId w:val="12"/>
  </w:num>
  <w:num w:numId="22">
    <w:abstractNumId w:val="25"/>
  </w:num>
  <w:num w:numId="23">
    <w:abstractNumId w:val="0"/>
  </w:num>
  <w:num w:numId="24">
    <w:abstractNumId w:val="17"/>
  </w:num>
  <w:num w:numId="25">
    <w:abstractNumId w:val="20"/>
  </w:num>
  <w:num w:numId="26">
    <w:abstractNumId w:val="11"/>
  </w:num>
  <w:num w:numId="27">
    <w:abstractNumId w:val="34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25"/>
    <w:lvlOverride w:ilvl="0">
      <w:startOverride w:val="1"/>
    </w:lvlOverride>
  </w:num>
  <w:num w:numId="30">
    <w:abstractNumId w:val="0"/>
    <w:lvlOverride w:ilvl="0">
      <w:startOverride w:val="1"/>
    </w:lvlOverride>
  </w:num>
  <w:num w:numId="31">
    <w:abstractNumId w:val="17"/>
    <w:lvlOverride w:ilvl="0">
      <w:startOverride w:val="1"/>
    </w:lvlOverride>
  </w:num>
  <w:num w:numId="32">
    <w:abstractNumId w:val="23"/>
  </w:num>
  <w:num w:numId="33">
    <w:abstractNumId w:val="21"/>
  </w:num>
  <w:num w:numId="34">
    <w:abstractNumId w:val="30"/>
  </w:num>
  <w:num w:numId="35">
    <w:abstractNumId w:val="35"/>
  </w:num>
  <w:num w:numId="36">
    <w:abstractNumId w:val="14"/>
  </w:num>
  <w:num w:numId="37">
    <w:abstractNumId w:val="26"/>
  </w:num>
  <w:num w:numId="38">
    <w:abstractNumId w:val="13"/>
  </w:num>
  <w:num w:numId="39">
    <w:abstractNumId w:val="27"/>
  </w:num>
  <w:num w:numId="40">
    <w:abstractNumId w:val="15"/>
  </w:num>
  <w:num w:numId="41">
    <w:abstractNumId w:val="3"/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B8D"/>
    <w:rsid w:val="00117894"/>
    <w:rsid w:val="00603B8D"/>
    <w:rsid w:val="0060483B"/>
    <w:rsid w:val="00BA5342"/>
    <w:rsid w:val="00D146E4"/>
    <w:rsid w:val="00D2130B"/>
    <w:rsid w:val="00E14D42"/>
    <w:rsid w:val="00FB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29949"/>
  <w15:chartTrackingRefBased/>
  <w15:docId w15:val="{602C59A8-9A29-4888-B2E1-F0215071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342"/>
    <w:pPr>
      <w:spacing w:line="25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53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qFormat/>
    <w:rsid w:val="00BA5342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bCs/>
      <w:color w:val="000000"/>
      <w:sz w:val="20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34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A534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A5342"/>
    <w:rPr>
      <w:rFonts w:ascii="Times New Roman" w:eastAsia="Calibri" w:hAnsi="Times New Roman" w:cs="Times New Roman"/>
      <w:b/>
      <w:bCs/>
      <w:color w:val="000000"/>
      <w:sz w:val="20"/>
      <w:szCs w:val="32"/>
      <w:lang w:val="x-none" w:eastAsia="ru-RU"/>
    </w:rPr>
  </w:style>
  <w:style w:type="table" w:styleId="a3">
    <w:name w:val="Table Grid"/>
    <w:basedOn w:val="a1"/>
    <w:uiPriority w:val="59"/>
    <w:qFormat/>
    <w:rsid w:val="00BA534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BA53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5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5342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BA534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A5342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BA5342"/>
    <w:rPr>
      <w:vertAlign w:val="superscript"/>
    </w:rPr>
  </w:style>
  <w:style w:type="paragraph" w:styleId="a9">
    <w:name w:val="No Spacing"/>
    <w:uiPriority w:val="1"/>
    <w:qFormat/>
    <w:rsid w:val="00BA534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BA5342"/>
    <w:pPr>
      <w:ind w:left="720"/>
      <w:contextualSpacing/>
    </w:pPr>
  </w:style>
  <w:style w:type="character" w:styleId="ab">
    <w:name w:val="Hyperlink"/>
    <w:basedOn w:val="a0"/>
    <w:uiPriority w:val="99"/>
    <w:unhideWhenUsed/>
    <w:qFormat/>
    <w:rsid w:val="00BA5342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BA5342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unhideWhenUsed/>
    <w:rsid w:val="00BA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BA5342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A5342"/>
    <w:pPr>
      <w:tabs>
        <w:tab w:val="right" w:leader="dot" w:pos="10456"/>
      </w:tabs>
      <w:spacing w:after="100" w:line="276" w:lineRule="auto"/>
    </w:pPr>
  </w:style>
  <w:style w:type="paragraph" w:styleId="af">
    <w:name w:val="header"/>
    <w:basedOn w:val="a"/>
    <w:link w:val="af0"/>
    <w:uiPriority w:val="99"/>
    <w:unhideWhenUsed/>
    <w:rsid w:val="00BA5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A5342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BA5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A5342"/>
    <w:rPr>
      <w:rFonts w:eastAsiaTheme="minorEastAsia"/>
      <w:lang w:eastAsia="ru-RU"/>
    </w:rPr>
  </w:style>
  <w:style w:type="paragraph" w:customStyle="1" w:styleId="Default">
    <w:name w:val="Default"/>
    <w:uiPriority w:val="99"/>
    <w:rsid w:val="00BA53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basedOn w:val="a0"/>
    <w:rsid w:val="00BA534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2">
    <w:name w:val="Сетка таблицы1"/>
    <w:basedOn w:val="a1"/>
    <w:uiPriority w:val="59"/>
    <w:rsid w:val="00BA534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BA53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fontstyle21">
    <w:name w:val="fontstyle21"/>
    <w:basedOn w:val="a0"/>
    <w:rsid w:val="00BA5342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13">
    <w:name w:val="Гиперссылка1"/>
    <w:basedOn w:val="a"/>
    <w:rsid w:val="00BA5342"/>
    <w:pPr>
      <w:spacing w:line="264" w:lineRule="auto"/>
    </w:pPr>
    <w:rPr>
      <w:rFonts w:eastAsia="Times New Roman" w:cs="Times New Roman"/>
      <w:color w:val="0563C1" w:themeColor="hyperlink"/>
      <w:szCs w:val="20"/>
      <w:u w:val="single"/>
    </w:rPr>
  </w:style>
  <w:style w:type="paragraph" w:customStyle="1" w:styleId="TableParagraph">
    <w:name w:val="Table Paragraph"/>
    <w:basedOn w:val="a"/>
    <w:uiPriority w:val="1"/>
    <w:qFormat/>
    <w:rsid w:val="00BA53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f3">
    <w:name w:val="Title"/>
    <w:basedOn w:val="a"/>
    <w:next w:val="a"/>
    <w:link w:val="af4"/>
    <w:uiPriority w:val="10"/>
    <w:qFormat/>
    <w:rsid w:val="00BA53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Заголовок Знак"/>
    <w:basedOn w:val="a0"/>
    <w:link w:val="af3"/>
    <w:uiPriority w:val="10"/>
    <w:rsid w:val="00BA534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5">
    <w:name w:val="annotation reference"/>
    <w:basedOn w:val="a0"/>
    <w:uiPriority w:val="99"/>
    <w:semiHidden/>
    <w:unhideWhenUsed/>
    <w:rsid w:val="00BA5342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BA5342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BA5342"/>
    <w:rPr>
      <w:rFonts w:eastAsiaTheme="minorEastAsia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BA5342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BA5342"/>
    <w:rPr>
      <w:rFonts w:eastAsiaTheme="minorEastAsia"/>
      <w:b/>
      <w:bCs/>
      <w:sz w:val="20"/>
      <w:szCs w:val="20"/>
      <w:lang w:eastAsia="ru-RU"/>
    </w:rPr>
  </w:style>
  <w:style w:type="character" w:styleId="afa">
    <w:name w:val="Unresolved Mention"/>
    <w:basedOn w:val="a0"/>
    <w:uiPriority w:val="99"/>
    <w:semiHidden/>
    <w:unhideWhenUsed/>
    <w:rsid w:val="00BA5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a-kk.ru/wp-content/uploads/2021/07/544%D0%BD-%D0%9F%D0%A1-%D0%9F%D0%B5%D0%B4%D0%B0%D0%B3%D0%BE%D0%B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10791</Words>
  <Characters>61512</Characters>
  <Application>Microsoft Office Word</Application>
  <DocSecurity>0</DocSecurity>
  <Lines>512</Lines>
  <Paragraphs>144</Paragraphs>
  <ScaleCrop>false</ScaleCrop>
  <Company/>
  <LinksUpToDate>false</LinksUpToDate>
  <CharactersWithSpaces>72159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2024-09-11T07:12:00Z</dcterms:created>
  <dcterms:modified xsi:type="dcterms:W3CDTF">2024-09-17T06:33:00Z</dcterms:modified>
</cp:coreProperties>
</file>